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07D27" w14:textId="77777777" w:rsidR="00F13A72" w:rsidRPr="00C0599D" w:rsidRDefault="0010211C" w:rsidP="00C0599D">
      <w:pPr>
        <w:spacing w:line="571" w:lineRule="exact"/>
        <w:jc w:val="right"/>
        <w:rPr>
          <w:b/>
          <w:sz w:val="56"/>
          <w:szCs w:val="28"/>
        </w:rPr>
      </w:pPr>
      <w:r w:rsidRPr="00C0599D">
        <w:rPr>
          <w:noProof/>
          <w:sz w:val="28"/>
          <w:szCs w:val="28"/>
        </w:rPr>
        <w:drawing>
          <wp:anchor distT="0" distB="0" distL="0" distR="0" simplePos="0" relativeHeight="251658240" behindDoc="0" locked="0" layoutInCell="1" allowOverlap="1" wp14:anchorId="37C2C4FE" wp14:editId="09EB3DAB">
            <wp:simplePos x="0" y="0"/>
            <wp:positionH relativeFrom="margin">
              <wp:align>left</wp:align>
            </wp:positionH>
            <wp:positionV relativeFrom="paragraph">
              <wp:posOffset>-219075</wp:posOffset>
            </wp:positionV>
            <wp:extent cx="1034727" cy="109446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34727" cy="1094467"/>
                    </a:xfrm>
                    <a:prstGeom prst="rect">
                      <a:avLst/>
                    </a:prstGeom>
                  </pic:spPr>
                </pic:pic>
              </a:graphicData>
            </a:graphic>
            <wp14:sizeRelH relativeFrom="margin">
              <wp14:pctWidth>0</wp14:pctWidth>
            </wp14:sizeRelH>
            <wp14:sizeRelV relativeFrom="margin">
              <wp14:pctHeight>0</wp14:pctHeight>
            </wp14:sizeRelV>
          </wp:anchor>
        </w:drawing>
      </w:r>
      <w:bookmarkStart w:id="0" w:name="Facility_Assistant_Ad"/>
      <w:bookmarkEnd w:id="0"/>
      <w:r w:rsidRPr="00C0599D">
        <w:rPr>
          <w:b/>
          <w:sz w:val="56"/>
          <w:szCs w:val="28"/>
        </w:rPr>
        <w:t>OKSIR is Hiring!</w:t>
      </w:r>
    </w:p>
    <w:p w14:paraId="2941A9AE" w14:textId="7B718365" w:rsidR="003768D8" w:rsidRDefault="003768D8" w:rsidP="00F93B20">
      <w:pPr>
        <w:pStyle w:val="BodyText"/>
        <w:jc w:val="right"/>
        <w:rPr>
          <w:b/>
          <w:sz w:val="36"/>
          <w:szCs w:val="40"/>
        </w:rPr>
      </w:pPr>
      <w:r w:rsidRPr="00C0599D">
        <w:rPr>
          <w:b/>
          <w:sz w:val="36"/>
          <w:szCs w:val="40"/>
        </w:rPr>
        <w:t>Quality Control Lab Supervisor</w:t>
      </w:r>
    </w:p>
    <w:p w14:paraId="21D2E31C" w14:textId="77777777" w:rsidR="00DA4C8A" w:rsidRPr="00F93B20" w:rsidRDefault="00DA4C8A" w:rsidP="00F93B20">
      <w:pPr>
        <w:pStyle w:val="BodyText"/>
        <w:jc w:val="right"/>
        <w:rPr>
          <w:b/>
          <w:sz w:val="36"/>
          <w:szCs w:val="40"/>
        </w:rPr>
      </w:pPr>
    </w:p>
    <w:p w14:paraId="57E27F9A" w14:textId="77777777" w:rsidR="00DA4C8A" w:rsidRDefault="00DA4C8A">
      <w:pPr>
        <w:pStyle w:val="BodyText"/>
        <w:rPr>
          <w:b/>
          <w:sz w:val="24"/>
          <w:szCs w:val="28"/>
        </w:rPr>
      </w:pPr>
    </w:p>
    <w:p w14:paraId="2FCB7DEA" w14:textId="378DD99F" w:rsidR="003768D8" w:rsidRPr="00DA4C8A" w:rsidRDefault="003768D8">
      <w:pPr>
        <w:pStyle w:val="BodyText"/>
        <w:rPr>
          <w:b/>
          <w:sz w:val="24"/>
          <w:szCs w:val="28"/>
        </w:rPr>
      </w:pPr>
      <w:r w:rsidRPr="00DA4C8A">
        <w:rPr>
          <w:b/>
          <w:sz w:val="24"/>
          <w:szCs w:val="28"/>
        </w:rPr>
        <w:t xml:space="preserve">Status: </w:t>
      </w:r>
      <w:r w:rsidRPr="00DA4C8A">
        <w:rPr>
          <w:bCs/>
          <w:sz w:val="24"/>
          <w:szCs w:val="28"/>
        </w:rPr>
        <w:t>Full-time</w:t>
      </w:r>
    </w:p>
    <w:p w14:paraId="42731E5F" w14:textId="4E87F5EF" w:rsidR="003768D8" w:rsidRPr="00DA4C8A" w:rsidRDefault="003768D8">
      <w:pPr>
        <w:pStyle w:val="BodyText"/>
        <w:rPr>
          <w:b/>
          <w:sz w:val="24"/>
          <w:szCs w:val="28"/>
        </w:rPr>
      </w:pPr>
      <w:r w:rsidRPr="00DA4C8A">
        <w:rPr>
          <w:b/>
          <w:sz w:val="24"/>
          <w:szCs w:val="28"/>
        </w:rPr>
        <w:t xml:space="preserve">Salary: </w:t>
      </w:r>
      <w:r w:rsidR="00BC48C7" w:rsidRPr="00DA4C8A">
        <w:rPr>
          <w:bCs/>
          <w:sz w:val="24"/>
          <w:szCs w:val="28"/>
        </w:rPr>
        <w:t>$28-35 per hour</w:t>
      </w:r>
    </w:p>
    <w:p w14:paraId="391D3767" w14:textId="6657039E" w:rsidR="003768D8" w:rsidRPr="00DA4C8A" w:rsidRDefault="003768D8">
      <w:pPr>
        <w:pStyle w:val="BodyText"/>
        <w:rPr>
          <w:b/>
          <w:sz w:val="24"/>
          <w:szCs w:val="28"/>
        </w:rPr>
      </w:pPr>
      <w:r w:rsidRPr="00DA4C8A">
        <w:rPr>
          <w:b/>
          <w:sz w:val="24"/>
          <w:szCs w:val="28"/>
        </w:rPr>
        <w:t>Duration:</w:t>
      </w:r>
      <w:r w:rsidR="00794AA1" w:rsidRPr="00DA4C8A">
        <w:rPr>
          <w:b/>
          <w:sz w:val="24"/>
          <w:szCs w:val="28"/>
        </w:rPr>
        <w:t xml:space="preserve"> </w:t>
      </w:r>
      <w:r w:rsidR="00BC48C7" w:rsidRPr="00DA4C8A">
        <w:rPr>
          <w:bCs/>
          <w:sz w:val="24"/>
          <w:szCs w:val="28"/>
        </w:rPr>
        <w:t>Permanent</w:t>
      </w:r>
    </w:p>
    <w:p w14:paraId="186CC62C" w14:textId="52767342" w:rsidR="006D245F" w:rsidRPr="00DA4C8A" w:rsidRDefault="003768D8" w:rsidP="003768D8">
      <w:pPr>
        <w:pStyle w:val="BodyText"/>
        <w:rPr>
          <w:b/>
          <w:sz w:val="24"/>
          <w:szCs w:val="28"/>
        </w:rPr>
      </w:pPr>
      <w:r w:rsidRPr="00DA4C8A">
        <w:rPr>
          <w:b/>
          <w:sz w:val="24"/>
          <w:szCs w:val="28"/>
        </w:rPr>
        <w:t xml:space="preserve">Location: </w:t>
      </w:r>
      <w:r w:rsidRPr="00DA4C8A">
        <w:rPr>
          <w:bCs/>
          <w:sz w:val="24"/>
          <w:szCs w:val="28"/>
        </w:rPr>
        <w:t>Osoyoos, BC</w:t>
      </w:r>
    </w:p>
    <w:p w14:paraId="7221612A" w14:textId="0A4197D9" w:rsidR="006D245F" w:rsidRPr="00DA4C8A" w:rsidRDefault="002F758F" w:rsidP="0093489A">
      <w:pPr>
        <w:pStyle w:val="BodyText"/>
        <w:rPr>
          <w:b/>
          <w:sz w:val="24"/>
          <w:szCs w:val="28"/>
        </w:rPr>
      </w:pPr>
      <w:r w:rsidRPr="00DA4C8A">
        <w:rPr>
          <w:b/>
          <w:sz w:val="24"/>
          <w:szCs w:val="28"/>
        </w:rPr>
        <w:t xml:space="preserve">Benefits: </w:t>
      </w:r>
      <w:r w:rsidRPr="00DA4C8A">
        <w:rPr>
          <w:bCs/>
          <w:sz w:val="24"/>
          <w:szCs w:val="28"/>
        </w:rPr>
        <w:t>Full extended health/dental and RRSP matching</w:t>
      </w:r>
    </w:p>
    <w:p w14:paraId="116B047A" w14:textId="77777777" w:rsidR="0093489A" w:rsidRPr="00DA4C8A" w:rsidRDefault="0093489A" w:rsidP="0093489A">
      <w:pPr>
        <w:pStyle w:val="BodyText"/>
        <w:rPr>
          <w:b/>
          <w:sz w:val="24"/>
          <w:szCs w:val="28"/>
        </w:rPr>
      </w:pPr>
    </w:p>
    <w:p w14:paraId="4A62F3D6" w14:textId="20582B36" w:rsidR="00F13A72" w:rsidRPr="00DA4C8A" w:rsidRDefault="0093489A" w:rsidP="0093489A">
      <w:pPr>
        <w:tabs>
          <w:tab w:val="left" w:pos="9668"/>
        </w:tabs>
        <w:spacing w:before="47"/>
        <w:ind w:left="250" w:hanging="108"/>
        <w:rPr>
          <w:b/>
          <w:sz w:val="28"/>
          <w:szCs w:val="24"/>
        </w:rPr>
      </w:pPr>
      <w:r w:rsidRPr="00DA4C8A">
        <w:rPr>
          <w:b/>
          <w:sz w:val="28"/>
          <w:szCs w:val="24"/>
          <w:u w:val="thick" w:color="00AF50"/>
        </w:rPr>
        <w:t>About Us</w:t>
      </w:r>
      <w:r w:rsidRPr="00DA4C8A">
        <w:rPr>
          <w:b/>
          <w:sz w:val="28"/>
          <w:szCs w:val="24"/>
          <w:u w:val="thick" w:color="00AF50"/>
        </w:rPr>
        <w:tab/>
      </w:r>
    </w:p>
    <w:p w14:paraId="38A3228D" w14:textId="77777777" w:rsidR="0093489A" w:rsidRPr="00DA4C8A" w:rsidRDefault="0093489A">
      <w:pPr>
        <w:pStyle w:val="BodyText"/>
        <w:spacing w:before="1"/>
        <w:ind w:left="100" w:right="131"/>
        <w:jc w:val="both"/>
        <w:rPr>
          <w:sz w:val="24"/>
          <w:szCs w:val="24"/>
        </w:rPr>
      </w:pPr>
    </w:p>
    <w:p w14:paraId="399EC743" w14:textId="20116B7B" w:rsidR="00194B14" w:rsidRPr="00DA4C8A" w:rsidRDefault="00DA4C8A">
      <w:pPr>
        <w:pStyle w:val="BodyText"/>
        <w:spacing w:before="1"/>
        <w:ind w:left="100" w:right="131"/>
        <w:jc w:val="both"/>
      </w:pPr>
      <w:r w:rsidRPr="00DA4C8A">
        <w:t xml:space="preserve">We are an environmentally-friendly control Program for one of the biggest pests of apple and pear trees— the codling moth. Since the start of the Program, more than 20 years ago, the </w:t>
      </w:r>
      <w:proofErr w:type="gramStart"/>
      <w:r w:rsidRPr="00DA4C8A">
        <w:t>amount</w:t>
      </w:r>
      <w:proofErr w:type="gramEnd"/>
      <w:r w:rsidRPr="00DA4C8A">
        <w:t xml:space="preserve"> of pesticides used in the region against codling moth has dropped by 96%. Our Program breeds and sterilizes codling moths at our state-of-the-art facility in Osoyoos, and we release them into orchards where they mate with wild moths to prevent the population from reproducing. Our Program also provides trapping/monitoring/enforcement services for orchardists, education, and a chance to make a difference for our farmers and the environment.</w:t>
      </w:r>
    </w:p>
    <w:p w14:paraId="3D4F6497" w14:textId="77777777" w:rsidR="00DA4C8A" w:rsidRPr="00DA4C8A" w:rsidRDefault="00DA4C8A">
      <w:pPr>
        <w:pStyle w:val="BodyText"/>
        <w:spacing w:before="1"/>
        <w:ind w:left="100" w:right="131"/>
        <w:jc w:val="both"/>
        <w:rPr>
          <w:sz w:val="24"/>
          <w:szCs w:val="24"/>
        </w:rPr>
      </w:pPr>
    </w:p>
    <w:p w14:paraId="497D5503" w14:textId="0496C5AC" w:rsidR="0093489A" w:rsidRPr="00DA4C8A" w:rsidRDefault="0093489A" w:rsidP="0093489A">
      <w:pPr>
        <w:tabs>
          <w:tab w:val="left" w:pos="9668"/>
        </w:tabs>
        <w:spacing w:before="47"/>
        <w:ind w:left="250" w:hanging="108"/>
        <w:rPr>
          <w:b/>
          <w:sz w:val="28"/>
          <w:szCs w:val="24"/>
        </w:rPr>
      </w:pPr>
      <w:r w:rsidRPr="00DA4C8A">
        <w:rPr>
          <w:b/>
          <w:sz w:val="28"/>
          <w:szCs w:val="24"/>
          <w:u w:val="thick" w:color="00AF50"/>
        </w:rPr>
        <w:t>About The Position</w:t>
      </w:r>
      <w:r w:rsidRPr="00DA4C8A">
        <w:rPr>
          <w:b/>
          <w:sz w:val="28"/>
          <w:szCs w:val="24"/>
          <w:u w:val="thick" w:color="00AF50"/>
        </w:rPr>
        <w:tab/>
      </w:r>
    </w:p>
    <w:p w14:paraId="467D4822" w14:textId="77777777" w:rsidR="0093489A" w:rsidRPr="00DA4C8A" w:rsidRDefault="0093489A" w:rsidP="007850CD">
      <w:pPr>
        <w:pStyle w:val="BodyText"/>
        <w:ind w:left="100"/>
        <w:rPr>
          <w:rFonts w:asciiTheme="minorHAnsi" w:hAnsiTheme="minorHAnsi" w:cstheme="minorHAnsi"/>
          <w:color w:val="2D2D2D"/>
          <w:sz w:val="24"/>
          <w:szCs w:val="24"/>
          <w:shd w:val="clear" w:color="auto" w:fill="FFFFFF"/>
        </w:rPr>
      </w:pPr>
    </w:p>
    <w:p w14:paraId="4C36C23A" w14:textId="77777777" w:rsidR="00DA4C8A" w:rsidRPr="00DA4C8A" w:rsidRDefault="00DA4C8A" w:rsidP="00DA4C8A">
      <w:pPr>
        <w:pStyle w:val="BodyText"/>
        <w:ind w:left="100"/>
        <w:rPr>
          <w:rFonts w:asciiTheme="minorHAnsi" w:hAnsiTheme="minorHAnsi" w:cstheme="minorHAnsi"/>
          <w:color w:val="2D2D2D"/>
          <w:shd w:val="clear" w:color="auto" w:fill="FFFFFF"/>
          <w:lang w:val="en-CA"/>
        </w:rPr>
      </w:pPr>
      <w:r w:rsidRPr="00DA4C8A">
        <w:rPr>
          <w:rFonts w:asciiTheme="minorHAnsi" w:hAnsiTheme="minorHAnsi" w:cstheme="minorHAnsi"/>
          <w:color w:val="2D2D2D"/>
          <w:shd w:val="clear" w:color="auto" w:fill="FFFFFF"/>
          <w:lang w:val="en-CA"/>
        </w:rPr>
        <w:t>Are you a detail-oriented individual who’s looking to make a difference in their community? Are you good with numbers, fast and accurate with data entry, and a whiz with Microsoft excel?</w:t>
      </w:r>
    </w:p>
    <w:p w14:paraId="6B2DC30F" w14:textId="77777777" w:rsidR="00DA4C8A" w:rsidRPr="00DA4C8A" w:rsidRDefault="00DA4C8A" w:rsidP="00DA4C8A">
      <w:pPr>
        <w:pStyle w:val="BodyText"/>
        <w:ind w:left="100"/>
        <w:rPr>
          <w:rFonts w:asciiTheme="minorHAnsi" w:hAnsiTheme="minorHAnsi" w:cstheme="minorHAnsi"/>
          <w:color w:val="2D2D2D"/>
          <w:shd w:val="clear" w:color="auto" w:fill="FFFFFF"/>
          <w:lang w:val="en-CA"/>
        </w:rPr>
      </w:pPr>
    </w:p>
    <w:p w14:paraId="6BC61B16" w14:textId="61EA0E26" w:rsidR="00DA4C8A" w:rsidRPr="00DA4C8A" w:rsidRDefault="00DA4C8A" w:rsidP="00DA4C8A">
      <w:pPr>
        <w:pStyle w:val="BodyText"/>
        <w:ind w:left="100"/>
        <w:rPr>
          <w:rFonts w:asciiTheme="minorHAnsi" w:hAnsiTheme="minorHAnsi" w:cstheme="minorHAnsi"/>
          <w:color w:val="2D2D2D"/>
          <w:shd w:val="clear" w:color="auto" w:fill="FFFFFF"/>
          <w:lang w:val="en-CA"/>
        </w:rPr>
      </w:pPr>
      <w:r w:rsidRPr="00DA4C8A">
        <w:rPr>
          <w:rFonts w:asciiTheme="minorHAnsi" w:hAnsiTheme="minorHAnsi" w:cstheme="minorHAnsi"/>
          <w:color w:val="2D2D2D"/>
          <w:shd w:val="clear" w:color="auto" w:fill="FFFFFF"/>
          <w:lang w:val="en-CA"/>
        </w:rPr>
        <w:t>If so, then we have an exciting opportunity at our state-of the art facility in Osoyoos. The Quality Control Supervisor position will report to the Facility Manager and will be responsible for ensuring standard quality control lab practices and procedures are carried out accurately and safely by all QC staff. The position will be responsible for filling sales orders and carrying out in-house experiments as required. Participation with the JOHSC, Secure Shipper and RSO roles are necessary.</w:t>
      </w:r>
    </w:p>
    <w:p w14:paraId="40A471D6" w14:textId="77777777" w:rsidR="007850CD" w:rsidRPr="00DA4C8A" w:rsidRDefault="007850CD" w:rsidP="007850CD">
      <w:pPr>
        <w:pStyle w:val="BodyText"/>
        <w:ind w:left="100"/>
        <w:rPr>
          <w:sz w:val="24"/>
          <w:szCs w:val="24"/>
        </w:rPr>
      </w:pPr>
    </w:p>
    <w:p w14:paraId="5B330C01" w14:textId="23CBDC94" w:rsidR="00194B14" w:rsidRPr="00DA4C8A" w:rsidRDefault="00DA4C8A" w:rsidP="00194B14">
      <w:pPr>
        <w:pStyle w:val="Heading1"/>
        <w:spacing w:before="1"/>
      </w:pPr>
      <w:r w:rsidRPr="00DA4C8A">
        <w:rPr>
          <w:sz w:val="24"/>
          <w:szCs w:val="24"/>
        </w:rPr>
        <w:t>Responsibilities</w:t>
      </w:r>
      <w:r w:rsidR="00194B14" w:rsidRPr="00DA4C8A">
        <w:t>:</w:t>
      </w:r>
    </w:p>
    <w:p w14:paraId="2D000E24" w14:textId="77777777" w:rsidR="00DA4C8A" w:rsidRPr="00DA4C8A" w:rsidRDefault="00DA4C8A" w:rsidP="00194B14">
      <w:pPr>
        <w:pStyle w:val="Heading1"/>
        <w:spacing w:before="1"/>
      </w:pPr>
    </w:p>
    <w:p w14:paraId="12BFAB36" w14:textId="77777777" w:rsidR="00DA4C8A" w:rsidRPr="00DA4C8A" w:rsidRDefault="00DA4C8A" w:rsidP="00DA4C8A">
      <w:pPr>
        <w:pStyle w:val="BodyText"/>
        <w:numPr>
          <w:ilvl w:val="0"/>
          <w:numId w:val="4"/>
        </w:numPr>
        <w:spacing w:before="3"/>
        <w:rPr>
          <w:lang w:val="en-CA"/>
        </w:rPr>
      </w:pPr>
      <w:r w:rsidRPr="00DA4C8A">
        <w:rPr>
          <w:lang w:val="en-CA"/>
        </w:rPr>
        <w:t>Supervise and perform quality control as required: conduct air quality and facility sanitation tests, measure insect health and fitness, collect and record data on parameters as outlined in the quality control manual.</w:t>
      </w:r>
    </w:p>
    <w:p w14:paraId="5E17EA9E" w14:textId="77777777" w:rsidR="00DA4C8A" w:rsidRPr="00DA4C8A" w:rsidRDefault="00DA4C8A" w:rsidP="00DA4C8A">
      <w:pPr>
        <w:pStyle w:val="BodyText"/>
        <w:numPr>
          <w:ilvl w:val="0"/>
          <w:numId w:val="4"/>
        </w:numPr>
        <w:spacing w:before="3"/>
        <w:rPr>
          <w:lang w:val="en-CA"/>
        </w:rPr>
      </w:pPr>
      <w:r w:rsidRPr="00DA4C8A">
        <w:rPr>
          <w:lang w:val="en-CA"/>
        </w:rPr>
        <w:t>Process sales requests of insects, egg sheets and assorted materials.</w:t>
      </w:r>
    </w:p>
    <w:p w14:paraId="56908B7C" w14:textId="77777777" w:rsidR="00DA4C8A" w:rsidRPr="00DA4C8A" w:rsidRDefault="00DA4C8A" w:rsidP="00DA4C8A">
      <w:pPr>
        <w:pStyle w:val="BodyText"/>
        <w:numPr>
          <w:ilvl w:val="0"/>
          <w:numId w:val="4"/>
        </w:numPr>
        <w:spacing w:before="3"/>
        <w:rPr>
          <w:lang w:val="en-CA"/>
        </w:rPr>
      </w:pPr>
      <w:r w:rsidRPr="00DA4C8A">
        <w:rPr>
          <w:lang w:val="en-CA"/>
        </w:rPr>
        <w:t>Participate in all facets of the Secure Shipper program.</w:t>
      </w:r>
    </w:p>
    <w:p w14:paraId="0243F6F5" w14:textId="70A3B361" w:rsidR="00DA4C8A" w:rsidRPr="00DA4C8A" w:rsidRDefault="00DA4C8A" w:rsidP="00DA4C8A">
      <w:pPr>
        <w:pStyle w:val="BodyText"/>
        <w:numPr>
          <w:ilvl w:val="0"/>
          <w:numId w:val="4"/>
        </w:numPr>
        <w:spacing w:before="3"/>
        <w:rPr>
          <w:lang w:val="en-CA"/>
        </w:rPr>
      </w:pPr>
      <w:r w:rsidRPr="00DA4C8A">
        <w:rPr>
          <w:lang w:val="en-CA"/>
        </w:rPr>
        <w:t>Participate in the J</w:t>
      </w:r>
      <w:r w:rsidRPr="00DA4C8A">
        <w:rPr>
          <w:lang w:val="en-CA"/>
        </w:rPr>
        <w:t xml:space="preserve">oint </w:t>
      </w:r>
      <w:r w:rsidRPr="00DA4C8A">
        <w:rPr>
          <w:lang w:val="en-CA"/>
        </w:rPr>
        <w:t>O</w:t>
      </w:r>
      <w:r w:rsidRPr="00DA4C8A">
        <w:rPr>
          <w:lang w:val="en-CA"/>
        </w:rPr>
        <w:t xml:space="preserve">ccupational </w:t>
      </w:r>
      <w:r w:rsidRPr="00DA4C8A">
        <w:rPr>
          <w:lang w:val="en-CA"/>
        </w:rPr>
        <w:t>H</w:t>
      </w:r>
      <w:r w:rsidRPr="00DA4C8A">
        <w:rPr>
          <w:lang w:val="en-CA"/>
        </w:rPr>
        <w:t xml:space="preserve">eath and </w:t>
      </w:r>
      <w:r w:rsidRPr="00DA4C8A">
        <w:rPr>
          <w:lang w:val="en-CA"/>
        </w:rPr>
        <w:t>S</w:t>
      </w:r>
      <w:r w:rsidRPr="00DA4C8A">
        <w:rPr>
          <w:lang w:val="en-CA"/>
        </w:rPr>
        <w:t xml:space="preserve">afety </w:t>
      </w:r>
      <w:r w:rsidRPr="00DA4C8A">
        <w:rPr>
          <w:lang w:val="en-CA"/>
        </w:rPr>
        <w:t>C</w:t>
      </w:r>
      <w:r w:rsidRPr="00DA4C8A">
        <w:rPr>
          <w:lang w:val="en-CA"/>
        </w:rPr>
        <w:t>ommittee</w:t>
      </w:r>
      <w:r w:rsidRPr="00DA4C8A">
        <w:rPr>
          <w:lang w:val="en-CA"/>
        </w:rPr>
        <w:t>.</w:t>
      </w:r>
    </w:p>
    <w:p w14:paraId="0465BF7E" w14:textId="77777777" w:rsidR="00DA4C8A" w:rsidRPr="00DA4C8A" w:rsidRDefault="00DA4C8A" w:rsidP="00DA4C8A">
      <w:pPr>
        <w:pStyle w:val="BodyText"/>
        <w:numPr>
          <w:ilvl w:val="0"/>
          <w:numId w:val="4"/>
        </w:numPr>
        <w:spacing w:before="3"/>
        <w:rPr>
          <w:lang w:val="en-CA"/>
        </w:rPr>
      </w:pPr>
      <w:r w:rsidRPr="00DA4C8A">
        <w:rPr>
          <w:lang w:val="en-CA"/>
        </w:rPr>
        <w:t>Perform responsibilities as one of the site Radiation Safety Officer’s.</w:t>
      </w:r>
    </w:p>
    <w:p w14:paraId="61CD001C" w14:textId="77777777" w:rsidR="00DA4C8A" w:rsidRPr="00DA4C8A" w:rsidRDefault="00DA4C8A" w:rsidP="00DA4C8A">
      <w:pPr>
        <w:pStyle w:val="BodyText"/>
        <w:spacing w:before="3"/>
        <w:rPr>
          <w:lang w:val="en-CA"/>
        </w:rPr>
      </w:pPr>
    </w:p>
    <w:p w14:paraId="6A874E1E" w14:textId="77777777" w:rsidR="00DA4C8A" w:rsidRPr="00DA4C8A" w:rsidRDefault="00DA4C8A" w:rsidP="00DA4C8A">
      <w:pPr>
        <w:pStyle w:val="Heading1"/>
        <w:spacing w:before="1"/>
        <w:rPr>
          <w:sz w:val="24"/>
          <w:szCs w:val="24"/>
        </w:rPr>
      </w:pPr>
      <w:r w:rsidRPr="00DA4C8A">
        <w:rPr>
          <w:sz w:val="24"/>
          <w:szCs w:val="24"/>
        </w:rPr>
        <w:t>Skills:</w:t>
      </w:r>
    </w:p>
    <w:p w14:paraId="21E44D84" w14:textId="77777777" w:rsidR="00DA4C8A" w:rsidRPr="00DA4C8A" w:rsidRDefault="00DA4C8A" w:rsidP="00DA4C8A">
      <w:pPr>
        <w:pStyle w:val="BodyText"/>
        <w:spacing w:before="3"/>
        <w:rPr>
          <w:lang w:val="en-CA"/>
        </w:rPr>
      </w:pPr>
    </w:p>
    <w:p w14:paraId="63CCD074" w14:textId="77777777" w:rsidR="00DA4C8A" w:rsidRPr="00DA4C8A" w:rsidRDefault="00DA4C8A" w:rsidP="00DA4C8A">
      <w:pPr>
        <w:pStyle w:val="BodyText"/>
        <w:numPr>
          <w:ilvl w:val="0"/>
          <w:numId w:val="5"/>
        </w:numPr>
        <w:spacing w:before="3"/>
        <w:rPr>
          <w:lang w:val="en-CA"/>
        </w:rPr>
      </w:pPr>
      <w:r w:rsidRPr="00DA4C8A">
        <w:rPr>
          <w:lang w:val="en-CA"/>
        </w:rPr>
        <w:t>University or College training in Biology or Chemistry</w:t>
      </w:r>
    </w:p>
    <w:p w14:paraId="4365E023" w14:textId="77777777" w:rsidR="00DA4C8A" w:rsidRPr="00DA4C8A" w:rsidRDefault="00DA4C8A" w:rsidP="00DA4C8A">
      <w:pPr>
        <w:pStyle w:val="BodyText"/>
        <w:numPr>
          <w:ilvl w:val="0"/>
          <w:numId w:val="5"/>
        </w:numPr>
        <w:spacing w:before="3"/>
        <w:rPr>
          <w:lang w:val="en-CA"/>
        </w:rPr>
      </w:pPr>
      <w:r w:rsidRPr="00DA4C8A">
        <w:rPr>
          <w:lang w:val="en-CA"/>
        </w:rPr>
        <w:t>Comprehensive MS Office (Word, Excel, Outlook)</w:t>
      </w:r>
    </w:p>
    <w:p w14:paraId="36546B11" w14:textId="77777777" w:rsidR="00DA4C8A" w:rsidRPr="00DA4C8A" w:rsidRDefault="00DA4C8A" w:rsidP="00DA4C8A">
      <w:pPr>
        <w:pStyle w:val="BodyText"/>
        <w:numPr>
          <w:ilvl w:val="0"/>
          <w:numId w:val="5"/>
        </w:numPr>
        <w:spacing w:before="3"/>
        <w:rPr>
          <w:lang w:val="en-CA"/>
        </w:rPr>
      </w:pPr>
      <w:r w:rsidRPr="00DA4C8A">
        <w:rPr>
          <w:lang w:val="en-CA"/>
        </w:rPr>
        <w:t>Experience in an office environment and ability to multi-task</w:t>
      </w:r>
    </w:p>
    <w:p w14:paraId="5F9C4889" w14:textId="77777777" w:rsidR="00DA4C8A" w:rsidRPr="00DA4C8A" w:rsidRDefault="00DA4C8A" w:rsidP="00DA4C8A">
      <w:pPr>
        <w:pStyle w:val="BodyText"/>
        <w:numPr>
          <w:ilvl w:val="0"/>
          <w:numId w:val="5"/>
        </w:numPr>
        <w:spacing w:before="3"/>
        <w:rPr>
          <w:lang w:val="en-CA"/>
        </w:rPr>
      </w:pPr>
      <w:r w:rsidRPr="00DA4C8A">
        <w:rPr>
          <w:lang w:val="en-CA"/>
        </w:rPr>
        <w:t>Excellent verbal and written communication skills</w:t>
      </w:r>
    </w:p>
    <w:p w14:paraId="0997960D" w14:textId="77777777" w:rsidR="00DA4C8A" w:rsidRPr="00DA4C8A" w:rsidRDefault="00DA4C8A" w:rsidP="00DA4C8A">
      <w:pPr>
        <w:pStyle w:val="BodyText"/>
        <w:numPr>
          <w:ilvl w:val="0"/>
          <w:numId w:val="5"/>
        </w:numPr>
        <w:spacing w:before="3"/>
        <w:rPr>
          <w:lang w:val="en-CA"/>
        </w:rPr>
      </w:pPr>
      <w:r w:rsidRPr="00DA4C8A">
        <w:rPr>
          <w:lang w:val="en-CA"/>
        </w:rPr>
        <w:t>Ability to work well with the public</w:t>
      </w:r>
    </w:p>
    <w:p w14:paraId="176421E1" w14:textId="77777777" w:rsidR="00DA4C8A" w:rsidRPr="00DA4C8A" w:rsidRDefault="00DA4C8A" w:rsidP="00DA4C8A">
      <w:pPr>
        <w:pStyle w:val="BodyText"/>
        <w:numPr>
          <w:ilvl w:val="0"/>
          <w:numId w:val="5"/>
        </w:numPr>
        <w:spacing w:before="3"/>
        <w:rPr>
          <w:lang w:val="en-CA"/>
        </w:rPr>
      </w:pPr>
      <w:r w:rsidRPr="00DA4C8A">
        <w:rPr>
          <w:lang w:val="en-CA"/>
        </w:rPr>
        <w:t>Valid BC Driver’s License</w:t>
      </w:r>
    </w:p>
    <w:p w14:paraId="1F6B0DAE" w14:textId="77777777" w:rsidR="00DA4C8A" w:rsidRPr="00DA4C8A" w:rsidRDefault="00DA4C8A" w:rsidP="00DA4C8A">
      <w:pPr>
        <w:pStyle w:val="BodyText"/>
        <w:spacing w:before="3"/>
        <w:rPr>
          <w:lang w:val="en-CA"/>
        </w:rPr>
      </w:pPr>
    </w:p>
    <w:p w14:paraId="6A0EF189" w14:textId="77777777" w:rsidR="00F13A72" w:rsidRPr="00DA4C8A" w:rsidRDefault="00F13A72">
      <w:pPr>
        <w:pStyle w:val="BodyText"/>
        <w:spacing w:before="3"/>
        <w:rPr>
          <w:sz w:val="24"/>
          <w:szCs w:val="24"/>
        </w:rPr>
      </w:pPr>
    </w:p>
    <w:p w14:paraId="272A13F4" w14:textId="1A1E0C5C" w:rsidR="0093489A" w:rsidRPr="00DA4C8A" w:rsidRDefault="0093489A" w:rsidP="0093489A">
      <w:pPr>
        <w:tabs>
          <w:tab w:val="left" w:pos="9668"/>
        </w:tabs>
        <w:spacing w:before="47"/>
        <w:ind w:left="250" w:hanging="108"/>
        <w:rPr>
          <w:b/>
          <w:sz w:val="28"/>
          <w:szCs w:val="24"/>
        </w:rPr>
      </w:pPr>
      <w:r w:rsidRPr="00DA4C8A">
        <w:rPr>
          <w:b/>
          <w:sz w:val="28"/>
          <w:szCs w:val="24"/>
          <w:u w:val="thick" w:color="00AF50"/>
        </w:rPr>
        <w:t>About You</w:t>
      </w:r>
      <w:r w:rsidRPr="00DA4C8A">
        <w:rPr>
          <w:b/>
          <w:sz w:val="28"/>
          <w:szCs w:val="24"/>
          <w:u w:val="thick" w:color="00AF50"/>
        </w:rPr>
        <w:tab/>
      </w:r>
    </w:p>
    <w:p w14:paraId="28F67C61" w14:textId="77777777" w:rsidR="0093489A" w:rsidRPr="00DA4C8A" w:rsidRDefault="0093489A" w:rsidP="006D245F">
      <w:pPr>
        <w:pStyle w:val="BodyText"/>
        <w:ind w:left="142" w:right="110"/>
        <w:jc w:val="both"/>
        <w:rPr>
          <w:sz w:val="24"/>
          <w:szCs w:val="24"/>
        </w:rPr>
      </w:pPr>
    </w:p>
    <w:p w14:paraId="12997903" w14:textId="523ADDD7" w:rsidR="00DA4C8A" w:rsidRPr="00DA4C8A" w:rsidRDefault="00DA4C8A" w:rsidP="00DA4C8A">
      <w:pPr>
        <w:pStyle w:val="BodyText"/>
        <w:spacing w:before="3"/>
        <w:rPr>
          <w:lang w:val="en-CA"/>
        </w:rPr>
      </w:pPr>
      <w:r w:rsidRPr="00DA4C8A">
        <w:rPr>
          <w:lang w:val="en-CA"/>
        </w:rPr>
        <w:t xml:space="preserve">You have experience with Microsoft </w:t>
      </w:r>
      <w:r w:rsidRPr="00DA4C8A">
        <w:rPr>
          <w:lang w:val="en-CA"/>
        </w:rPr>
        <w:t>E</w:t>
      </w:r>
      <w:r w:rsidRPr="00DA4C8A">
        <w:rPr>
          <w:lang w:val="en-CA"/>
        </w:rPr>
        <w:t>xcel and you like numbers. Data entry is fun for you, and you are fast and accurate at it. You are physically able to complete the duties of the job and like to work with your hands. You have an eye for detail, follow instructions to the letter, and keep your work area very clean. You have experience in a lab or lab-like environment and are not afraid of insects! You are reliable, friendly, and a good communicator and collaborator. You prefer a day with a variety of different tasks ahead of you, and you aren’t shy about finding out what needs to be done.</w:t>
      </w:r>
    </w:p>
    <w:p w14:paraId="1248F52B" w14:textId="77777777" w:rsidR="00DA4C8A" w:rsidRPr="00DA4C8A" w:rsidRDefault="00DA4C8A" w:rsidP="00DA4C8A">
      <w:pPr>
        <w:pStyle w:val="BodyText"/>
        <w:spacing w:before="3"/>
        <w:rPr>
          <w:lang w:val="en-CA"/>
        </w:rPr>
      </w:pPr>
    </w:p>
    <w:p w14:paraId="24C42981" w14:textId="375D5314" w:rsidR="00DA4C8A" w:rsidRPr="00DA4C8A" w:rsidRDefault="00DA4C8A" w:rsidP="00DA4C8A">
      <w:pPr>
        <w:pStyle w:val="BodyText"/>
        <w:spacing w:before="3"/>
        <w:rPr>
          <w:lang w:val="en-CA"/>
        </w:rPr>
      </w:pPr>
      <w:r w:rsidRPr="00DA4C8A">
        <w:rPr>
          <w:lang w:val="en-CA"/>
        </w:rPr>
        <w:t>If this sounds like a good fit for you, please submit your </w:t>
      </w:r>
      <w:r w:rsidRPr="00DA4C8A">
        <w:rPr>
          <w:b/>
          <w:bCs/>
          <w:i/>
          <w:iCs/>
          <w:lang w:val="en-CA"/>
        </w:rPr>
        <w:t>cover letter </w:t>
      </w:r>
      <w:r w:rsidRPr="00DA4C8A">
        <w:rPr>
          <w:lang w:val="en-CA"/>
        </w:rPr>
        <w:t>and </w:t>
      </w:r>
      <w:r w:rsidRPr="00DA4C8A">
        <w:rPr>
          <w:b/>
          <w:bCs/>
          <w:i/>
          <w:iCs/>
          <w:lang w:val="en-CA"/>
        </w:rPr>
        <w:t>resume</w:t>
      </w:r>
      <w:r w:rsidRPr="00DA4C8A">
        <w:rPr>
          <w:i/>
          <w:iCs/>
          <w:lang w:val="en-CA"/>
        </w:rPr>
        <w:t>, </w:t>
      </w:r>
      <w:r w:rsidRPr="00DA4C8A">
        <w:rPr>
          <w:lang w:val="en-CA"/>
        </w:rPr>
        <w:t>with “Quality Control Supervisor” in the subject line to sarthur@oksir.org.</w:t>
      </w:r>
    </w:p>
    <w:p w14:paraId="4D362D09" w14:textId="77777777" w:rsidR="00DA4C8A" w:rsidRPr="00DA4C8A" w:rsidRDefault="00DA4C8A" w:rsidP="00DA4C8A">
      <w:pPr>
        <w:pStyle w:val="BodyText"/>
        <w:spacing w:before="3"/>
        <w:rPr>
          <w:lang w:val="en-CA"/>
        </w:rPr>
      </w:pPr>
    </w:p>
    <w:p w14:paraId="1479034C" w14:textId="0972B774" w:rsidR="00DA4C8A" w:rsidRPr="00DA4C8A" w:rsidRDefault="00DA4C8A" w:rsidP="00DA4C8A">
      <w:pPr>
        <w:pStyle w:val="BodyText"/>
        <w:spacing w:before="3"/>
        <w:rPr>
          <w:lang w:val="en-CA"/>
        </w:rPr>
      </w:pPr>
      <w:r w:rsidRPr="00DA4C8A">
        <w:rPr>
          <w:lang w:val="en-CA"/>
        </w:rPr>
        <w:t xml:space="preserve">For more information on this position or our program, please check our website: </w:t>
      </w:r>
      <w:hyperlink r:id="rId9" w:history="1">
        <w:r w:rsidRPr="00DA4C8A">
          <w:rPr>
            <w:rStyle w:val="Hyperlink"/>
            <w:lang w:val="en-CA"/>
          </w:rPr>
          <w:t>www.oksir.org</w:t>
        </w:r>
      </w:hyperlink>
      <w:r w:rsidRPr="00DA4C8A">
        <w:rPr>
          <w:lang w:val="en-CA"/>
        </w:rPr>
        <w:t>,</w:t>
      </w:r>
      <w:r w:rsidRPr="00DA4C8A">
        <w:rPr>
          <w:lang w:val="en-CA"/>
        </w:rPr>
        <w:t xml:space="preserve"> </w:t>
      </w:r>
      <w:r w:rsidRPr="00DA4C8A">
        <w:rPr>
          <w:lang w:val="en-CA"/>
        </w:rPr>
        <w:t xml:space="preserve">email </w:t>
      </w:r>
      <w:hyperlink r:id="rId10" w:history="1">
        <w:r w:rsidRPr="00DA4C8A">
          <w:rPr>
            <w:rStyle w:val="Hyperlink"/>
            <w:lang w:val="en-CA"/>
          </w:rPr>
          <w:t>sarthur@oksir.org</w:t>
        </w:r>
      </w:hyperlink>
      <w:r w:rsidRPr="00DA4C8A">
        <w:rPr>
          <w:lang w:val="en-CA"/>
        </w:rPr>
        <w:t xml:space="preserve"> or call </w:t>
      </w:r>
      <w:r w:rsidRPr="00DA4C8A">
        <w:t>1-800-363-6684.</w:t>
      </w:r>
    </w:p>
    <w:p w14:paraId="7F5723B3" w14:textId="77777777" w:rsidR="00F13A72" w:rsidRPr="0093489A" w:rsidRDefault="00F13A72">
      <w:pPr>
        <w:pStyle w:val="BodyText"/>
        <w:spacing w:before="3"/>
        <w:rPr>
          <w:sz w:val="20"/>
          <w:szCs w:val="20"/>
        </w:rPr>
      </w:pPr>
    </w:p>
    <w:p w14:paraId="10B6EF5E" w14:textId="77777777" w:rsidR="00DA4C8A" w:rsidRDefault="00DA4C8A">
      <w:pPr>
        <w:rPr>
          <w:b/>
          <w:sz w:val="40"/>
        </w:rPr>
      </w:pPr>
      <w:bookmarkStart w:id="1" w:name="Facility_Assistant_Description"/>
      <w:bookmarkEnd w:id="1"/>
      <w:r>
        <w:rPr>
          <w:b/>
          <w:sz w:val="40"/>
        </w:rPr>
        <w:br w:type="page"/>
      </w:r>
    </w:p>
    <w:p w14:paraId="59DE413A" w14:textId="77777777" w:rsidR="00071477" w:rsidRDefault="00071477" w:rsidP="003768D8">
      <w:pPr>
        <w:spacing w:before="20"/>
        <w:ind w:left="280"/>
        <w:rPr>
          <w:b/>
          <w:sz w:val="40"/>
        </w:rPr>
      </w:pPr>
    </w:p>
    <w:p w14:paraId="52C44439" w14:textId="3E79236A" w:rsidR="003768D8" w:rsidRDefault="003768D8" w:rsidP="003768D8">
      <w:pPr>
        <w:spacing w:before="20"/>
        <w:ind w:left="280"/>
        <w:rPr>
          <w:b/>
          <w:sz w:val="40"/>
        </w:rPr>
      </w:pPr>
      <w:r>
        <w:rPr>
          <w:b/>
          <w:sz w:val="40"/>
        </w:rPr>
        <w:t>Quality Control Supervisor</w:t>
      </w:r>
    </w:p>
    <w:p w14:paraId="40E13EFC" w14:textId="77777777" w:rsidR="00071477" w:rsidRDefault="00071477" w:rsidP="003768D8">
      <w:pPr>
        <w:spacing w:before="20"/>
        <w:ind w:left="280"/>
        <w:rPr>
          <w:b/>
          <w:sz w:val="40"/>
        </w:rPr>
      </w:pPr>
    </w:p>
    <w:p w14:paraId="4E7A1972" w14:textId="77777777" w:rsidR="003768D8" w:rsidRDefault="003768D8" w:rsidP="003768D8">
      <w:pPr>
        <w:pStyle w:val="BodyText"/>
        <w:spacing w:before="3" w:after="1"/>
        <w:rPr>
          <w:b/>
          <w:sz w:val="10"/>
        </w:rPr>
      </w:pPr>
    </w:p>
    <w:tbl>
      <w:tblPr>
        <w:tblW w:w="0" w:type="auto"/>
        <w:tblInd w:w="275"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firstRow="1" w:lastRow="1" w:firstColumn="1" w:lastColumn="1" w:noHBand="0" w:noVBand="0"/>
      </w:tblPr>
      <w:tblGrid>
        <w:gridCol w:w="2249"/>
        <w:gridCol w:w="7197"/>
      </w:tblGrid>
      <w:tr w:rsidR="003768D8" w14:paraId="34B4D8C5" w14:textId="77777777" w:rsidTr="009124D5">
        <w:trPr>
          <w:trHeight w:val="469"/>
        </w:trPr>
        <w:tc>
          <w:tcPr>
            <w:tcW w:w="2249" w:type="dxa"/>
            <w:tcBorders>
              <w:bottom w:val="single" w:sz="6" w:space="0" w:color="818181"/>
              <w:right w:val="single" w:sz="6" w:space="0" w:color="818181"/>
            </w:tcBorders>
            <w:shd w:val="clear" w:color="auto" w:fill="EEEFF0"/>
          </w:tcPr>
          <w:p w14:paraId="3D2F02FB" w14:textId="77777777" w:rsidR="003768D8" w:rsidRDefault="003768D8" w:rsidP="009124D5">
            <w:pPr>
              <w:pStyle w:val="TableParagraph"/>
              <w:spacing w:before="88"/>
              <w:ind w:left="88"/>
              <w:rPr>
                <w:b/>
                <w:sz w:val="24"/>
              </w:rPr>
            </w:pPr>
            <w:r>
              <w:rPr>
                <w:b/>
                <w:sz w:val="24"/>
              </w:rPr>
              <w:t>Title</w:t>
            </w:r>
          </w:p>
        </w:tc>
        <w:tc>
          <w:tcPr>
            <w:tcW w:w="7197" w:type="dxa"/>
            <w:tcBorders>
              <w:top w:val="single" w:sz="6" w:space="0" w:color="818181"/>
              <w:left w:val="single" w:sz="6" w:space="0" w:color="818181"/>
              <w:bottom w:val="single" w:sz="8" w:space="0" w:color="818181"/>
            </w:tcBorders>
          </w:tcPr>
          <w:p w14:paraId="4F92257C" w14:textId="77777777" w:rsidR="003768D8" w:rsidRDefault="003768D8" w:rsidP="009124D5">
            <w:pPr>
              <w:pStyle w:val="TableParagraph"/>
              <w:spacing w:before="97"/>
            </w:pPr>
            <w:r>
              <w:t>Quality Control Supervisor</w:t>
            </w:r>
          </w:p>
        </w:tc>
      </w:tr>
      <w:tr w:rsidR="003768D8" w14:paraId="1F662FC6" w14:textId="77777777" w:rsidTr="009124D5">
        <w:trPr>
          <w:trHeight w:val="457"/>
        </w:trPr>
        <w:tc>
          <w:tcPr>
            <w:tcW w:w="2249" w:type="dxa"/>
            <w:tcBorders>
              <w:top w:val="single" w:sz="6" w:space="0" w:color="818181"/>
              <w:bottom w:val="single" w:sz="6" w:space="0" w:color="818181"/>
              <w:right w:val="single" w:sz="6" w:space="0" w:color="818181"/>
            </w:tcBorders>
            <w:shd w:val="clear" w:color="auto" w:fill="EEEFF0"/>
          </w:tcPr>
          <w:p w14:paraId="18ECC56D" w14:textId="77777777" w:rsidR="003768D8" w:rsidRDefault="003768D8" w:rsidP="009124D5">
            <w:pPr>
              <w:pStyle w:val="TableParagraph"/>
              <w:spacing w:before="83"/>
              <w:ind w:left="88"/>
              <w:rPr>
                <w:b/>
                <w:sz w:val="24"/>
              </w:rPr>
            </w:pPr>
            <w:r>
              <w:rPr>
                <w:b/>
                <w:sz w:val="24"/>
              </w:rPr>
              <w:t>Reports To</w:t>
            </w:r>
          </w:p>
        </w:tc>
        <w:tc>
          <w:tcPr>
            <w:tcW w:w="7197" w:type="dxa"/>
            <w:tcBorders>
              <w:top w:val="single" w:sz="8" w:space="0" w:color="818181"/>
              <w:left w:val="single" w:sz="6" w:space="0" w:color="818181"/>
              <w:bottom w:val="single" w:sz="8" w:space="0" w:color="818181"/>
            </w:tcBorders>
          </w:tcPr>
          <w:p w14:paraId="4E5EA17E" w14:textId="77777777" w:rsidR="003768D8" w:rsidRDefault="003768D8" w:rsidP="009124D5">
            <w:pPr>
              <w:pStyle w:val="TableParagraph"/>
              <w:spacing w:before="90"/>
            </w:pPr>
            <w:r>
              <w:t>Facility Manager</w:t>
            </w:r>
          </w:p>
        </w:tc>
      </w:tr>
      <w:tr w:rsidR="003768D8" w14:paraId="4FA106BD" w14:textId="77777777" w:rsidTr="009124D5">
        <w:trPr>
          <w:trHeight w:val="457"/>
        </w:trPr>
        <w:tc>
          <w:tcPr>
            <w:tcW w:w="2249" w:type="dxa"/>
            <w:tcBorders>
              <w:top w:val="single" w:sz="6" w:space="0" w:color="818181"/>
              <w:bottom w:val="single" w:sz="6" w:space="0" w:color="818181"/>
              <w:right w:val="single" w:sz="6" w:space="0" w:color="818181"/>
            </w:tcBorders>
            <w:shd w:val="clear" w:color="auto" w:fill="EEEFF0"/>
          </w:tcPr>
          <w:p w14:paraId="2E437FF8" w14:textId="77777777" w:rsidR="003768D8" w:rsidRDefault="003768D8" w:rsidP="009124D5">
            <w:pPr>
              <w:pStyle w:val="TableParagraph"/>
              <w:spacing w:before="83"/>
              <w:ind w:left="88"/>
              <w:rPr>
                <w:b/>
                <w:sz w:val="24"/>
              </w:rPr>
            </w:pPr>
            <w:r>
              <w:rPr>
                <w:b/>
                <w:sz w:val="24"/>
              </w:rPr>
              <w:t>Department</w:t>
            </w:r>
          </w:p>
        </w:tc>
        <w:tc>
          <w:tcPr>
            <w:tcW w:w="7197" w:type="dxa"/>
            <w:tcBorders>
              <w:top w:val="single" w:sz="8" w:space="0" w:color="818181"/>
              <w:left w:val="single" w:sz="6" w:space="0" w:color="818181"/>
              <w:bottom w:val="single" w:sz="8" w:space="0" w:color="818181"/>
            </w:tcBorders>
          </w:tcPr>
          <w:p w14:paraId="6E911A0B" w14:textId="77777777" w:rsidR="003768D8" w:rsidRDefault="003768D8" w:rsidP="009124D5">
            <w:pPr>
              <w:pStyle w:val="TableParagraph"/>
              <w:spacing w:before="90"/>
            </w:pPr>
            <w:r>
              <w:t>Facility</w:t>
            </w:r>
          </w:p>
        </w:tc>
      </w:tr>
      <w:tr w:rsidR="003768D8" w14:paraId="715B6148" w14:textId="77777777" w:rsidTr="009124D5">
        <w:trPr>
          <w:trHeight w:val="472"/>
        </w:trPr>
        <w:tc>
          <w:tcPr>
            <w:tcW w:w="2249" w:type="dxa"/>
            <w:tcBorders>
              <w:top w:val="single" w:sz="6" w:space="0" w:color="818181"/>
              <w:bottom w:val="single" w:sz="6" w:space="0" w:color="818181"/>
              <w:right w:val="single" w:sz="6" w:space="0" w:color="818181"/>
            </w:tcBorders>
            <w:shd w:val="clear" w:color="auto" w:fill="EEEFF0"/>
          </w:tcPr>
          <w:p w14:paraId="6F8C6C7B" w14:textId="77777777" w:rsidR="003768D8" w:rsidRDefault="003768D8" w:rsidP="009124D5">
            <w:pPr>
              <w:pStyle w:val="TableParagraph"/>
              <w:spacing w:before="88"/>
              <w:ind w:left="88"/>
              <w:rPr>
                <w:b/>
                <w:sz w:val="24"/>
              </w:rPr>
            </w:pPr>
            <w:r>
              <w:rPr>
                <w:b/>
                <w:sz w:val="24"/>
              </w:rPr>
              <w:t>Position Number</w:t>
            </w:r>
          </w:p>
        </w:tc>
        <w:tc>
          <w:tcPr>
            <w:tcW w:w="7197" w:type="dxa"/>
            <w:tcBorders>
              <w:top w:val="single" w:sz="8" w:space="0" w:color="818181"/>
              <w:left w:val="single" w:sz="6" w:space="0" w:color="818181"/>
              <w:bottom w:val="single" w:sz="8" w:space="0" w:color="818181"/>
            </w:tcBorders>
          </w:tcPr>
          <w:p w14:paraId="792A9321" w14:textId="77777777" w:rsidR="003768D8" w:rsidRDefault="003768D8" w:rsidP="009124D5">
            <w:pPr>
              <w:pStyle w:val="TableParagraph"/>
              <w:spacing w:before="0"/>
              <w:ind w:left="0"/>
              <w:rPr>
                <w:rFonts w:ascii="Times New Roman"/>
              </w:rPr>
            </w:pPr>
          </w:p>
        </w:tc>
      </w:tr>
      <w:tr w:rsidR="003768D8" w14:paraId="00D86CA7" w14:textId="77777777" w:rsidTr="009124D5">
        <w:trPr>
          <w:trHeight w:val="671"/>
        </w:trPr>
        <w:tc>
          <w:tcPr>
            <w:tcW w:w="2249" w:type="dxa"/>
            <w:tcBorders>
              <w:top w:val="single" w:sz="6" w:space="0" w:color="818181"/>
              <w:bottom w:val="single" w:sz="6" w:space="0" w:color="818181"/>
              <w:right w:val="single" w:sz="6" w:space="0" w:color="818181"/>
            </w:tcBorders>
            <w:shd w:val="clear" w:color="auto" w:fill="EEEFF0"/>
          </w:tcPr>
          <w:p w14:paraId="59AFF094" w14:textId="77777777" w:rsidR="003768D8" w:rsidRDefault="003768D8" w:rsidP="009124D5">
            <w:pPr>
              <w:pStyle w:val="TableParagraph"/>
              <w:spacing w:before="191"/>
              <w:ind w:left="88"/>
              <w:rPr>
                <w:b/>
                <w:sz w:val="24"/>
              </w:rPr>
            </w:pPr>
            <w:r>
              <w:rPr>
                <w:b/>
                <w:sz w:val="24"/>
              </w:rPr>
              <w:t>Position Status</w:t>
            </w:r>
          </w:p>
        </w:tc>
        <w:tc>
          <w:tcPr>
            <w:tcW w:w="7197" w:type="dxa"/>
            <w:tcBorders>
              <w:top w:val="single" w:sz="8" w:space="0" w:color="818181"/>
              <w:left w:val="single" w:sz="6" w:space="0" w:color="818181"/>
              <w:bottom w:val="single" w:sz="8" w:space="0" w:color="818181"/>
            </w:tcBorders>
          </w:tcPr>
          <w:p w14:paraId="4DAD4D7C" w14:textId="77777777" w:rsidR="003768D8" w:rsidRDefault="003768D8" w:rsidP="009124D5">
            <w:pPr>
              <w:pStyle w:val="TableParagraph"/>
              <w:spacing w:before="2"/>
              <w:ind w:left="0"/>
              <w:rPr>
                <w:b/>
                <w:sz w:val="16"/>
              </w:rPr>
            </w:pPr>
          </w:p>
          <w:p w14:paraId="0C826139" w14:textId="77777777" w:rsidR="003768D8" w:rsidRDefault="003768D8" w:rsidP="009124D5">
            <w:pPr>
              <w:pStyle w:val="TableParagraph"/>
              <w:spacing w:before="1"/>
            </w:pPr>
            <w:r>
              <w:t>Full-Time</w:t>
            </w:r>
          </w:p>
        </w:tc>
      </w:tr>
      <w:tr w:rsidR="003768D8" w14:paraId="368C9FAF" w14:textId="77777777" w:rsidTr="009124D5">
        <w:trPr>
          <w:trHeight w:val="457"/>
        </w:trPr>
        <w:tc>
          <w:tcPr>
            <w:tcW w:w="2249" w:type="dxa"/>
            <w:tcBorders>
              <w:top w:val="single" w:sz="6" w:space="0" w:color="818181"/>
              <w:bottom w:val="single" w:sz="6" w:space="0" w:color="818181"/>
              <w:right w:val="single" w:sz="6" w:space="0" w:color="818181"/>
            </w:tcBorders>
            <w:shd w:val="clear" w:color="auto" w:fill="EEEFF0"/>
          </w:tcPr>
          <w:p w14:paraId="09CCE4D7" w14:textId="77777777" w:rsidR="003768D8" w:rsidRDefault="003768D8" w:rsidP="009124D5">
            <w:pPr>
              <w:pStyle w:val="TableParagraph"/>
              <w:spacing w:before="85"/>
              <w:ind w:left="88"/>
              <w:rPr>
                <w:b/>
                <w:sz w:val="24"/>
              </w:rPr>
            </w:pPr>
            <w:r>
              <w:rPr>
                <w:b/>
                <w:sz w:val="24"/>
              </w:rPr>
              <w:t>Eligible for Benefits</w:t>
            </w:r>
          </w:p>
        </w:tc>
        <w:tc>
          <w:tcPr>
            <w:tcW w:w="7197" w:type="dxa"/>
            <w:tcBorders>
              <w:top w:val="single" w:sz="8" w:space="0" w:color="818181"/>
              <w:left w:val="single" w:sz="6" w:space="0" w:color="818181"/>
              <w:bottom w:val="single" w:sz="8" w:space="0" w:color="818181"/>
            </w:tcBorders>
          </w:tcPr>
          <w:p w14:paraId="1473B8FE" w14:textId="77777777" w:rsidR="003768D8" w:rsidRDefault="003768D8" w:rsidP="009124D5">
            <w:pPr>
              <w:pStyle w:val="TableParagraph"/>
              <w:spacing w:before="92"/>
            </w:pPr>
            <w:r>
              <w:t>Yes</w:t>
            </w:r>
          </w:p>
        </w:tc>
      </w:tr>
      <w:tr w:rsidR="003768D8" w14:paraId="26E91644" w14:textId="77777777" w:rsidTr="009124D5">
        <w:trPr>
          <w:trHeight w:val="750"/>
        </w:trPr>
        <w:tc>
          <w:tcPr>
            <w:tcW w:w="2249" w:type="dxa"/>
            <w:tcBorders>
              <w:top w:val="single" w:sz="6" w:space="0" w:color="818181"/>
              <w:bottom w:val="single" w:sz="6" w:space="0" w:color="818181"/>
              <w:right w:val="single" w:sz="6" w:space="0" w:color="818181"/>
            </w:tcBorders>
            <w:shd w:val="clear" w:color="auto" w:fill="EEEFF0"/>
          </w:tcPr>
          <w:p w14:paraId="4BD6CFA2" w14:textId="77777777" w:rsidR="003768D8" w:rsidRDefault="003768D8" w:rsidP="009124D5">
            <w:pPr>
              <w:pStyle w:val="TableParagraph"/>
              <w:spacing w:before="83"/>
              <w:ind w:left="88" w:right="61"/>
              <w:rPr>
                <w:b/>
                <w:sz w:val="24"/>
              </w:rPr>
            </w:pPr>
            <w:r>
              <w:rPr>
                <w:b/>
                <w:sz w:val="24"/>
              </w:rPr>
              <w:t>Overtime Exemption Status</w:t>
            </w:r>
          </w:p>
        </w:tc>
        <w:tc>
          <w:tcPr>
            <w:tcW w:w="7197" w:type="dxa"/>
            <w:tcBorders>
              <w:top w:val="single" w:sz="8" w:space="0" w:color="818181"/>
              <w:left w:val="single" w:sz="6" w:space="0" w:color="818181"/>
              <w:bottom w:val="single" w:sz="8" w:space="0" w:color="818181"/>
            </w:tcBorders>
          </w:tcPr>
          <w:p w14:paraId="0AE84DED" w14:textId="77777777" w:rsidR="003768D8" w:rsidRDefault="003768D8" w:rsidP="009124D5">
            <w:pPr>
              <w:pStyle w:val="TableParagraph"/>
              <w:spacing w:before="4"/>
              <w:ind w:left="0"/>
              <w:rPr>
                <w:b/>
                <w:sz w:val="19"/>
              </w:rPr>
            </w:pPr>
          </w:p>
          <w:p w14:paraId="0D0228EF" w14:textId="77777777" w:rsidR="003768D8" w:rsidRDefault="003768D8" w:rsidP="009124D5">
            <w:pPr>
              <w:pStyle w:val="TableParagraph"/>
              <w:spacing w:before="0"/>
            </w:pPr>
            <w:r>
              <w:t>Non-Exempt</w:t>
            </w:r>
          </w:p>
        </w:tc>
      </w:tr>
      <w:tr w:rsidR="003768D8" w14:paraId="023A38A4" w14:textId="77777777" w:rsidTr="009124D5">
        <w:trPr>
          <w:trHeight w:val="702"/>
        </w:trPr>
        <w:tc>
          <w:tcPr>
            <w:tcW w:w="2249" w:type="dxa"/>
            <w:tcBorders>
              <w:top w:val="single" w:sz="6" w:space="0" w:color="818181"/>
              <w:bottom w:val="single" w:sz="6" w:space="0" w:color="818181"/>
              <w:right w:val="single" w:sz="6" w:space="0" w:color="818181"/>
            </w:tcBorders>
            <w:shd w:val="clear" w:color="auto" w:fill="EEEFF0"/>
          </w:tcPr>
          <w:p w14:paraId="57080671" w14:textId="77777777" w:rsidR="003768D8" w:rsidRDefault="003768D8" w:rsidP="009124D5">
            <w:pPr>
              <w:pStyle w:val="TableParagraph"/>
              <w:spacing w:before="203"/>
              <w:ind w:left="88"/>
              <w:rPr>
                <w:b/>
                <w:sz w:val="24"/>
              </w:rPr>
            </w:pPr>
            <w:r>
              <w:rPr>
                <w:b/>
                <w:sz w:val="24"/>
              </w:rPr>
              <w:t>Hours per Week</w:t>
            </w:r>
          </w:p>
        </w:tc>
        <w:tc>
          <w:tcPr>
            <w:tcW w:w="7197" w:type="dxa"/>
            <w:tcBorders>
              <w:top w:val="single" w:sz="8" w:space="0" w:color="818181"/>
              <w:left w:val="single" w:sz="6" w:space="0" w:color="818181"/>
              <w:bottom w:val="single" w:sz="8" w:space="0" w:color="818181"/>
            </w:tcBorders>
          </w:tcPr>
          <w:p w14:paraId="69EC11C9" w14:textId="77777777" w:rsidR="003768D8" w:rsidRDefault="003768D8" w:rsidP="009124D5">
            <w:pPr>
              <w:pStyle w:val="TableParagraph"/>
              <w:spacing w:before="78"/>
            </w:pPr>
            <w:r>
              <w:t>40 hours</w:t>
            </w:r>
          </w:p>
          <w:p w14:paraId="20734C13" w14:textId="77777777" w:rsidR="003768D8" w:rsidRDefault="003768D8" w:rsidP="009124D5">
            <w:pPr>
              <w:pStyle w:val="TableParagraph"/>
              <w:spacing w:before="2"/>
            </w:pPr>
          </w:p>
        </w:tc>
      </w:tr>
      <w:tr w:rsidR="003768D8" w14:paraId="707EE07F" w14:textId="77777777" w:rsidTr="009124D5">
        <w:trPr>
          <w:trHeight w:val="594"/>
        </w:trPr>
        <w:tc>
          <w:tcPr>
            <w:tcW w:w="2249" w:type="dxa"/>
            <w:tcBorders>
              <w:top w:val="single" w:sz="6" w:space="0" w:color="818181"/>
              <w:bottom w:val="single" w:sz="6" w:space="0" w:color="818181"/>
              <w:right w:val="single" w:sz="6" w:space="0" w:color="818181"/>
            </w:tcBorders>
            <w:shd w:val="clear" w:color="auto" w:fill="EEEFF0"/>
          </w:tcPr>
          <w:p w14:paraId="0E9BA6DA" w14:textId="77777777" w:rsidR="003768D8" w:rsidRDefault="003768D8" w:rsidP="009124D5">
            <w:pPr>
              <w:pStyle w:val="TableParagraph"/>
              <w:spacing w:before="148"/>
              <w:ind w:left="88"/>
              <w:rPr>
                <w:b/>
                <w:sz w:val="24"/>
              </w:rPr>
            </w:pPr>
            <w:r>
              <w:rPr>
                <w:b/>
                <w:sz w:val="24"/>
              </w:rPr>
              <w:t>Location</w:t>
            </w:r>
          </w:p>
        </w:tc>
        <w:tc>
          <w:tcPr>
            <w:tcW w:w="7197" w:type="dxa"/>
            <w:tcBorders>
              <w:top w:val="single" w:sz="8" w:space="0" w:color="818181"/>
              <w:left w:val="single" w:sz="6" w:space="0" w:color="818181"/>
              <w:bottom w:val="single" w:sz="8" w:space="0" w:color="818181"/>
            </w:tcBorders>
          </w:tcPr>
          <w:p w14:paraId="045CA050" w14:textId="77777777" w:rsidR="003768D8" w:rsidRDefault="003768D8" w:rsidP="009124D5">
            <w:pPr>
              <w:pStyle w:val="TableParagraph"/>
              <w:spacing w:before="78"/>
            </w:pPr>
            <w:r>
              <w:t>Rearing Facility – Osoyoos, BC</w:t>
            </w:r>
          </w:p>
        </w:tc>
      </w:tr>
      <w:tr w:rsidR="003768D8" w14:paraId="33D2B95B" w14:textId="77777777" w:rsidTr="009124D5">
        <w:trPr>
          <w:trHeight w:val="455"/>
        </w:trPr>
        <w:tc>
          <w:tcPr>
            <w:tcW w:w="2249" w:type="dxa"/>
            <w:tcBorders>
              <w:top w:val="single" w:sz="6" w:space="0" w:color="818181"/>
              <w:bottom w:val="single" w:sz="6" w:space="0" w:color="818181"/>
              <w:right w:val="single" w:sz="6" w:space="0" w:color="818181"/>
            </w:tcBorders>
            <w:shd w:val="clear" w:color="auto" w:fill="EEEFF0"/>
          </w:tcPr>
          <w:p w14:paraId="4E775442" w14:textId="77777777" w:rsidR="003768D8" w:rsidRDefault="003768D8" w:rsidP="009124D5">
            <w:pPr>
              <w:pStyle w:val="TableParagraph"/>
              <w:spacing w:before="83"/>
              <w:ind w:left="88"/>
              <w:rPr>
                <w:b/>
                <w:sz w:val="24"/>
              </w:rPr>
            </w:pPr>
            <w:r>
              <w:rPr>
                <w:b/>
                <w:sz w:val="24"/>
              </w:rPr>
              <w:t>Salary Range</w:t>
            </w:r>
          </w:p>
        </w:tc>
        <w:tc>
          <w:tcPr>
            <w:tcW w:w="7197" w:type="dxa"/>
            <w:tcBorders>
              <w:top w:val="single" w:sz="8" w:space="0" w:color="818181"/>
              <w:left w:val="single" w:sz="6" w:space="0" w:color="818181"/>
              <w:bottom w:val="single" w:sz="8" w:space="0" w:color="818181"/>
            </w:tcBorders>
          </w:tcPr>
          <w:p w14:paraId="52E84603" w14:textId="77777777" w:rsidR="003768D8" w:rsidRDefault="003768D8" w:rsidP="009124D5">
            <w:pPr>
              <w:pStyle w:val="TableParagraph"/>
              <w:spacing w:before="90"/>
            </w:pPr>
            <w:r>
              <w:t>Commensurate with Experience</w:t>
            </w:r>
          </w:p>
        </w:tc>
      </w:tr>
      <w:tr w:rsidR="003768D8" w14:paraId="703C3DFD" w14:textId="77777777" w:rsidTr="009124D5">
        <w:trPr>
          <w:trHeight w:val="493"/>
        </w:trPr>
        <w:tc>
          <w:tcPr>
            <w:tcW w:w="2249" w:type="dxa"/>
            <w:tcBorders>
              <w:top w:val="single" w:sz="6" w:space="0" w:color="818181"/>
              <w:bottom w:val="single" w:sz="6" w:space="0" w:color="818181"/>
              <w:right w:val="single" w:sz="6" w:space="0" w:color="818181"/>
            </w:tcBorders>
            <w:shd w:val="clear" w:color="auto" w:fill="EEEFF0"/>
          </w:tcPr>
          <w:p w14:paraId="361DB0D9" w14:textId="77777777" w:rsidR="003768D8" w:rsidRDefault="003768D8" w:rsidP="009124D5">
            <w:pPr>
              <w:pStyle w:val="TableParagraph"/>
              <w:spacing w:before="102"/>
              <w:ind w:left="88"/>
              <w:rPr>
                <w:b/>
                <w:sz w:val="24"/>
              </w:rPr>
            </w:pPr>
            <w:r>
              <w:rPr>
                <w:b/>
                <w:sz w:val="24"/>
              </w:rPr>
              <w:t>Direct Reports</w:t>
            </w:r>
          </w:p>
        </w:tc>
        <w:tc>
          <w:tcPr>
            <w:tcW w:w="7197" w:type="dxa"/>
            <w:tcBorders>
              <w:top w:val="single" w:sz="8" w:space="0" w:color="818181"/>
              <w:left w:val="single" w:sz="6" w:space="0" w:color="818181"/>
              <w:bottom w:val="single" w:sz="8" w:space="0" w:color="818181"/>
            </w:tcBorders>
          </w:tcPr>
          <w:p w14:paraId="2C16580A" w14:textId="77777777" w:rsidR="003768D8" w:rsidRDefault="003768D8" w:rsidP="009124D5">
            <w:pPr>
              <w:pStyle w:val="TableParagraph"/>
              <w:spacing w:before="80"/>
            </w:pPr>
            <w:r>
              <w:t>Facility Assistant</w:t>
            </w:r>
          </w:p>
        </w:tc>
      </w:tr>
      <w:tr w:rsidR="003768D8" w14:paraId="1A99368C" w14:textId="77777777" w:rsidTr="009124D5">
        <w:trPr>
          <w:trHeight w:val="1513"/>
        </w:trPr>
        <w:tc>
          <w:tcPr>
            <w:tcW w:w="2249" w:type="dxa"/>
            <w:tcBorders>
              <w:top w:val="single" w:sz="6" w:space="0" w:color="818181"/>
              <w:bottom w:val="single" w:sz="6" w:space="0" w:color="818181"/>
              <w:right w:val="single" w:sz="6" w:space="0" w:color="818181"/>
            </w:tcBorders>
            <w:shd w:val="clear" w:color="auto" w:fill="EEEFF0"/>
          </w:tcPr>
          <w:p w14:paraId="52230241" w14:textId="77777777" w:rsidR="003768D8" w:rsidRDefault="003768D8" w:rsidP="009124D5">
            <w:pPr>
              <w:pStyle w:val="TableParagraph"/>
              <w:spacing w:before="0"/>
              <w:ind w:left="0"/>
              <w:rPr>
                <w:b/>
                <w:sz w:val="24"/>
              </w:rPr>
            </w:pPr>
          </w:p>
          <w:p w14:paraId="241A4E75" w14:textId="77777777" w:rsidR="003768D8" w:rsidRDefault="003768D8" w:rsidP="009124D5">
            <w:pPr>
              <w:pStyle w:val="TableParagraph"/>
              <w:spacing w:before="171" w:line="242" w:lineRule="auto"/>
              <w:ind w:left="88" w:right="787"/>
              <w:rPr>
                <w:b/>
                <w:sz w:val="24"/>
              </w:rPr>
            </w:pPr>
            <w:r>
              <w:rPr>
                <w:b/>
                <w:sz w:val="24"/>
              </w:rPr>
              <w:t>Internal Relationships</w:t>
            </w:r>
          </w:p>
        </w:tc>
        <w:tc>
          <w:tcPr>
            <w:tcW w:w="7197" w:type="dxa"/>
            <w:tcBorders>
              <w:top w:val="single" w:sz="8" w:space="0" w:color="818181"/>
              <w:left w:val="single" w:sz="6" w:space="0" w:color="818181"/>
              <w:bottom w:val="single" w:sz="8" w:space="0" w:color="818181"/>
            </w:tcBorders>
          </w:tcPr>
          <w:p w14:paraId="2040A5FD" w14:textId="77777777" w:rsidR="003768D8" w:rsidRDefault="003768D8" w:rsidP="009124D5">
            <w:pPr>
              <w:pStyle w:val="TableParagraph"/>
              <w:spacing w:before="78"/>
            </w:pPr>
            <w:r>
              <w:t>Works closely with the following internal stakeholders:</w:t>
            </w:r>
          </w:p>
          <w:p w14:paraId="6B2C9953" w14:textId="77777777" w:rsidR="003768D8" w:rsidRDefault="003768D8" w:rsidP="009124D5">
            <w:pPr>
              <w:pStyle w:val="TableParagraph"/>
              <w:numPr>
                <w:ilvl w:val="0"/>
                <w:numId w:val="2"/>
              </w:numPr>
              <w:tabs>
                <w:tab w:val="left" w:pos="441"/>
                <w:tab w:val="left" w:pos="442"/>
              </w:tabs>
              <w:spacing w:before="63"/>
            </w:pPr>
            <w:r>
              <w:t>Rearing</w:t>
            </w:r>
            <w:r>
              <w:rPr>
                <w:spacing w:val="-3"/>
              </w:rPr>
              <w:t xml:space="preserve"> </w:t>
            </w:r>
            <w:r>
              <w:t>Supervisors</w:t>
            </w:r>
          </w:p>
          <w:p w14:paraId="2902EAC2" w14:textId="77777777" w:rsidR="003768D8" w:rsidRDefault="003768D8" w:rsidP="009124D5">
            <w:pPr>
              <w:pStyle w:val="TableParagraph"/>
              <w:numPr>
                <w:ilvl w:val="0"/>
                <w:numId w:val="2"/>
              </w:numPr>
              <w:tabs>
                <w:tab w:val="left" w:pos="441"/>
                <w:tab w:val="left" w:pos="442"/>
              </w:tabs>
              <w:spacing w:before="56"/>
            </w:pPr>
            <w:r>
              <w:t>Maintenance Supervisor</w:t>
            </w:r>
          </w:p>
          <w:p w14:paraId="6FF4D3A3" w14:textId="77777777" w:rsidR="003768D8" w:rsidRDefault="003768D8" w:rsidP="009124D5">
            <w:pPr>
              <w:pStyle w:val="TableParagraph"/>
              <w:numPr>
                <w:ilvl w:val="0"/>
                <w:numId w:val="2"/>
              </w:numPr>
              <w:tabs>
                <w:tab w:val="left" w:pos="441"/>
                <w:tab w:val="left" w:pos="442"/>
              </w:tabs>
              <w:spacing w:before="56"/>
            </w:pPr>
            <w:r>
              <w:t>Program Entomologist</w:t>
            </w:r>
          </w:p>
          <w:p w14:paraId="1E681924" w14:textId="77777777" w:rsidR="003768D8" w:rsidRDefault="003768D8" w:rsidP="009124D5">
            <w:pPr>
              <w:pStyle w:val="TableParagraph"/>
              <w:tabs>
                <w:tab w:val="left" w:pos="441"/>
                <w:tab w:val="left" w:pos="442"/>
              </w:tabs>
              <w:spacing w:before="62"/>
            </w:pPr>
          </w:p>
        </w:tc>
      </w:tr>
      <w:tr w:rsidR="003768D8" w14:paraId="5CDBACE9" w14:textId="77777777" w:rsidTr="009124D5">
        <w:trPr>
          <w:trHeight w:val="750"/>
        </w:trPr>
        <w:tc>
          <w:tcPr>
            <w:tcW w:w="2249" w:type="dxa"/>
            <w:tcBorders>
              <w:top w:val="single" w:sz="6" w:space="0" w:color="818181"/>
              <w:bottom w:val="single" w:sz="6" w:space="0" w:color="818181"/>
              <w:right w:val="single" w:sz="6" w:space="0" w:color="818181"/>
            </w:tcBorders>
            <w:shd w:val="clear" w:color="auto" w:fill="EEEFF0"/>
          </w:tcPr>
          <w:p w14:paraId="02CE62BE" w14:textId="77777777" w:rsidR="003768D8" w:rsidRDefault="003768D8" w:rsidP="009124D5">
            <w:pPr>
              <w:pStyle w:val="TableParagraph"/>
              <w:spacing w:before="83"/>
              <w:ind w:left="88" w:right="787"/>
              <w:rPr>
                <w:b/>
                <w:sz w:val="24"/>
              </w:rPr>
            </w:pPr>
            <w:r>
              <w:rPr>
                <w:b/>
                <w:sz w:val="24"/>
              </w:rPr>
              <w:t>External Relationships</w:t>
            </w:r>
          </w:p>
        </w:tc>
        <w:tc>
          <w:tcPr>
            <w:tcW w:w="7197" w:type="dxa"/>
            <w:tcBorders>
              <w:top w:val="single" w:sz="8" w:space="0" w:color="818181"/>
              <w:left w:val="single" w:sz="6" w:space="0" w:color="818181"/>
              <w:bottom w:val="single" w:sz="8" w:space="0" w:color="818181"/>
            </w:tcBorders>
          </w:tcPr>
          <w:p w14:paraId="42AECA3F" w14:textId="77777777" w:rsidR="003768D8" w:rsidRDefault="003768D8" w:rsidP="009124D5">
            <w:pPr>
              <w:pStyle w:val="TableParagraph"/>
              <w:spacing w:before="2"/>
              <w:ind w:left="0"/>
              <w:rPr>
                <w:b/>
                <w:sz w:val="17"/>
              </w:rPr>
            </w:pPr>
          </w:p>
          <w:p w14:paraId="4691A7B5" w14:textId="77777777" w:rsidR="003768D8" w:rsidRDefault="003768D8" w:rsidP="009124D5">
            <w:pPr>
              <w:pStyle w:val="TableParagraph"/>
              <w:spacing w:before="0"/>
            </w:pPr>
            <w:r>
              <w:t>Research collaborators, clients</w:t>
            </w:r>
          </w:p>
        </w:tc>
      </w:tr>
      <w:tr w:rsidR="003768D8" w14:paraId="766CF913" w14:textId="77777777" w:rsidTr="009124D5">
        <w:trPr>
          <w:trHeight w:val="460"/>
        </w:trPr>
        <w:tc>
          <w:tcPr>
            <w:tcW w:w="2249" w:type="dxa"/>
            <w:tcBorders>
              <w:top w:val="single" w:sz="6" w:space="0" w:color="818181"/>
              <w:right w:val="single" w:sz="6" w:space="0" w:color="818181"/>
            </w:tcBorders>
            <w:shd w:val="clear" w:color="auto" w:fill="EEEFF0"/>
          </w:tcPr>
          <w:p w14:paraId="72853E88" w14:textId="77777777" w:rsidR="003768D8" w:rsidRDefault="003768D8" w:rsidP="009124D5">
            <w:pPr>
              <w:pStyle w:val="TableParagraph"/>
              <w:spacing w:before="83"/>
              <w:ind w:left="88"/>
              <w:rPr>
                <w:b/>
                <w:sz w:val="24"/>
              </w:rPr>
            </w:pPr>
            <w:r>
              <w:rPr>
                <w:b/>
                <w:sz w:val="24"/>
              </w:rPr>
              <w:t>Travel Required</w:t>
            </w:r>
          </w:p>
        </w:tc>
        <w:tc>
          <w:tcPr>
            <w:tcW w:w="7197" w:type="dxa"/>
            <w:tcBorders>
              <w:top w:val="single" w:sz="8" w:space="0" w:color="818181"/>
              <w:left w:val="single" w:sz="6" w:space="0" w:color="818181"/>
              <w:bottom w:val="single" w:sz="8" w:space="0" w:color="818181"/>
            </w:tcBorders>
          </w:tcPr>
          <w:p w14:paraId="7CBCEA14" w14:textId="77777777" w:rsidR="003768D8" w:rsidRDefault="003768D8" w:rsidP="009124D5">
            <w:pPr>
              <w:pStyle w:val="TableParagraph"/>
              <w:spacing w:before="90"/>
            </w:pPr>
            <w:r>
              <w:t>No</w:t>
            </w:r>
          </w:p>
        </w:tc>
      </w:tr>
    </w:tbl>
    <w:p w14:paraId="4D9C38D3" w14:textId="77777777" w:rsidR="003768D8" w:rsidRDefault="003768D8" w:rsidP="003768D8">
      <w:pPr>
        <w:sectPr w:rsidR="003768D8" w:rsidSect="00DA4C8A">
          <w:headerReference w:type="default" r:id="rId11"/>
          <w:footerReference w:type="default" r:id="rId12"/>
          <w:pgSz w:w="12240" w:h="15840"/>
          <w:pgMar w:top="522" w:right="1134" w:bottom="522" w:left="1134" w:header="578" w:footer="612" w:gutter="0"/>
          <w:pgNumType w:start="1"/>
          <w:cols w:space="720"/>
          <w:docGrid w:linePitch="299"/>
        </w:sectPr>
      </w:pPr>
    </w:p>
    <w:p w14:paraId="7D3CD848" w14:textId="77777777" w:rsidR="003768D8" w:rsidRDefault="003768D8" w:rsidP="003768D8">
      <w:pPr>
        <w:pStyle w:val="BodyText"/>
        <w:spacing w:before="8"/>
        <w:rPr>
          <w:b/>
          <w:sz w:val="18"/>
        </w:rPr>
      </w:pPr>
    </w:p>
    <w:p w14:paraId="224235FF" w14:textId="77777777" w:rsidR="003768D8" w:rsidRDefault="003768D8" w:rsidP="003768D8">
      <w:pPr>
        <w:tabs>
          <w:tab w:val="left" w:pos="9668"/>
        </w:tabs>
        <w:spacing w:before="47"/>
        <w:ind w:left="250"/>
        <w:rPr>
          <w:b/>
          <w:sz w:val="26"/>
        </w:rPr>
      </w:pPr>
      <w:r>
        <w:rPr>
          <w:b/>
          <w:spacing w:val="-30"/>
          <w:w w:val="99"/>
          <w:sz w:val="26"/>
          <w:u w:val="thick" w:color="00AF50"/>
        </w:rPr>
        <w:t xml:space="preserve"> </w:t>
      </w:r>
      <w:r>
        <w:rPr>
          <w:b/>
          <w:sz w:val="26"/>
          <w:u w:val="thick" w:color="00AF50"/>
        </w:rPr>
        <w:t>Position</w:t>
      </w:r>
      <w:r>
        <w:rPr>
          <w:b/>
          <w:spacing w:val="-7"/>
          <w:sz w:val="26"/>
          <w:u w:val="thick" w:color="00AF50"/>
        </w:rPr>
        <w:t xml:space="preserve"> </w:t>
      </w:r>
      <w:r>
        <w:rPr>
          <w:b/>
          <w:sz w:val="26"/>
          <w:u w:val="thick" w:color="00AF50"/>
        </w:rPr>
        <w:t>Overview</w:t>
      </w:r>
      <w:r>
        <w:rPr>
          <w:b/>
          <w:sz w:val="26"/>
          <w:u w:val="thick" w:color="00AF50"/>
        </w:rPr>
        <w:tab/>
      </w:r>
    </w:p>
    <w:p w14:paraId="611E4A95" w14:textId="77777777" w:rsidR="003768D8" w:rsidRDefault="003768D8" w:rsidP="003768D8">
      <w:pPr>
        <w:pStyle w:val="BodyText"/>
        <w:spacing w:before="11"/>
        <w:rPr>
          <w:b/>
          <w:sz w:val="21"/>
        </w:rPr>
      </w:pPr>
    </w:p>
    <w:p w14:paraId="622012E3" w14:textId="77777777" w:rsidR="003768D8" w:rsidRDefault="003768D8" w:rsidP="003768D8">
      <w:pPr>
        <w:pStyle w:val="BodyText"/>
        <w:spacing w:before="1"/>
        <w:ind w:left="280" w:right="249"/>
        <w:jc w:val="both"/>
      </w:pPr>
      <w:r>
        <w:t xml:space="preserve">The Quality Control Supervisor position will report to the Facility Manager and will be responsible for ensuring standard quality control lab practices and procedures are carried out accurately and safely by all QC staff. The position will be responsible for filling sales orders and carrying out in-house experiments as required. Participation with the JOHSC, Secure Shipper and RSO roles are necessary. </w:t>
      </w:r>
    </w:p>
    <w:p w14:paraId="038189BA" w14:textId="77777777" w:rsidR="003768D8" w:rsidRDefault="003768D8" w:rsidP="003768D8">
      <w:pPr>
        <w:pStyle w:val="BodyText"/>
        <w:spacing w:before="9"/>
        <w:rPr>
          <w:sz w:val="29"/>
        </w:rPr>
      </w:pPr>
    </w:p>
    <w:p w14:paraId="1B8D5055" w14:textId="77777777" w:rsidR="003768D8" w:rsidRDefault="003768D8" w:rsidP="003768D8">
      <w:pPr>
        <w:pStyle w:val="Heading2"/>
        <w:tabs>
          <w:tab w:val="left" w:pos="9668"/>
        </w:tabs>
        <w:ind w:left="278"/>
        <w:jc w:val="both"/>
        <w:rPr>
          <w:u w:val="none"/>
        </w:rPr>
      </w:pPr>
      <w:r>
        <w:rPr>
          <w:u w:val="thick" w:color="00AF50"/>
        </w:rPr>
        <w:t>Responsibilities/Accountabilities</w:t>
      </w:r>
      <w:r>
        <w:rPr>
          <w:u w:val="thick" w:color="00AF50"/>
        </w:rPr>
        <w:tab/>
      </w:r>
    </w:p>
    <w:p w14:paraId="174F835B" w14:textId="77777777" w:rsidR="003768D8" w:rsidRDefault="003768D8" w:rsidP="003768D8">
      <w:pPr>
        <w:pStyle w:val="BodyText"/>
        <w:spacing w:before="11"/>
        <w:rPr>
          <w:b/>
          <w:sz w:val="16"/>
        </w:rPr>
      </w:pPr>
    </w:p>
    <w:p w14:paraId="606EEF8E" w14:textId="77777777" w:rsidR="003768D8" w:rsidRDefault="003768D8" w:rsidP="003768D8">
      <w:pPr>
        <w:pStyle w:val="Heading3"/>
        <w:spacing w:before="57"/>
        <w:ind w:left="280"/>
      </w:pPr>
      <w:r>
        <w:t>Responsibilities:</w:t>
      </w:r>
    </w:p>
    <w:p w14:paraId="1AE90EF4" w14:textId="77777777" w:rsidR="003768D8" w:rsidRDefault="003768D8" w:rsidP="003768D8">
      <w:pPr>
        <w:pStyle w:val="ListParagraph"/>
        <w:numPr>
          <w:ilvl w:val="0"/>
          <w:numId w:val="1"/>
        </w:numPr>
        <w:tabs>
          <w:tab w:val="left" w:pos="1014"/>
          <w:tab w:val="left" w:pos="1015"/>
        </w:tabs>
        <w:spacing w:before="120"/>
        <w:ind w:right="223" w:hanging="451"/>
      </w:pPr>
      <w:r>
        <w:t>Supervise and perform quality control as required: conduct air quality and facility sanitation tests, measure insect health and fitness, collect and record data on parameters as outlined in the quality control manual.</w:t>
      </w:r>
    </w:p>
    <w:p w14:paraId="79EF5D7C" w14:textId="77777777" w:rsidR="003768D8" w:rsidRDefault="003768D8" w:rsidP="003768D8">
      <w:pPr>
        <w:pStyle w:val="ListParagraph"/>
        <w:numPr>
          <w:ilvl w:val="0"/>
          <w:numId w:val="1"/>
        </w:numPr>
        <w:tabs>
          <w:tab w:val="left" w:pos="1014"/>
          <w:tab w:val="left" w:pos="1015"/>
        </w:tabs>
        <w:ind w:hanging="451"/>
      </w:pPr>
      <w:r>
        <w:t>Process sales requests of insects, egg sheets and assorted</w:t>
      </w:r>
      <w:r>
        <w:rPr>
          <w:spacing w:val="-18"/>
        </w:rPr>
        <w:t xml:space="preserve"> </w:t>
      </w:r>
      <w:r>
        <w:t>materials.</w:t>
      </w:r>
    </w:p>
    <w:p w14:paraId="6EE25CC0" w14:textId="77777777" w:rsidR="003768D8" w:rsidRDefault="003768D8" w:rsidP="003768D8">
      <w:pPr>
        <w:pStyle w:val="ListParagraph"/>
        <w:numPr>
          <w:ilvl w:val="0"/>
          <w:numId w:val="1"/>
        </w:numPr>
        <w:tabs>
          <w:tab w:val="left" w:pos="1014"/>
          <w:tab w:val="left" w:pos="1015"/>
        </w:tabs>
        <w:spacing w:before="120"/>
        <w:ind w:hanging="451"/>
      </w:pPr>
      <w:r>
        <w:t>Participate in all aspects of the Secure Shipper program.</w:t>
      </w:r>
    </w:p>
    <w:p w14:paraId="7D0D1194" w14:textId="77777777" w:rsidR="003768D8" w:rsidRDefault="003768D8" w:rsidP="003768D8">
      <w:pPr>
        <w:pStyle w:val="ListParagraph"/>
        <w:numPr>
          <w:ilvl w:val="0"/>
          <w:numId w:val="1"/>
        </w:numPr>
        <w:tabs>
          <w:tab w:val="left" w:pos="1014"/>
          <w:tab w:val="left" w:pos="1015"/>
        </w:tabs>
        <w:ind w:hanging="451"/>
      </w:pPr>
      <w:r>
        <w:t>Participate in, and if required, chair or co-chair the JOHSC.</w:t>
      </w:r>
    </w:p>
    <w:p w14:paraId="79686741" w14:textId="77777777" w:rsidR="003768D8" w:rsidRDefault="003768D8" w:rsidP="003768D8">
      <w:pPr>
        <w:pStyle w:val="ListParagraph"/>
        <w:numPr>
          <w:ilvl w:val="0"/>
          <w:numId w:val="1"/>
        </w:numPr>
        <w:tabs>
          <w:tab w:val="left" w:pos="1014"/>
          <w:tab w:val="left" w:pos="1015"/>
        </w:tabs>
        <w:ind w:hanging="451"/>
      </w:pPr>
      <w:r>
        <w:t>Perform responsibilities as one of the site Radiation Safety Officers.</w:t>
      </w:r>
    </w:p>
    <w:p w14:paraId="354E18A2" w14:textId="77777777" w:rsidR="003768D8" w:rsidRDefault="003768D8" w:rsidP="003768D8">
      <w:pPr>
        <w:pStyle w:val="BodyText"/>
        <w:spacing w:before="8"/>
        <w:rPr>
          <w:sz w:val="29"/>
        </w:rPr>
      </w:pPr>
    </w:p>
    <w:p w14:paraId="1013C79C" w14:textId="77777777" w:rsidR="003768D8" w:rsidRDefault="003768D8" w:rsidP="003768D8">
      <w:pPr>
        <w:pStyle w:val="Heading2"/>
        <w:tabs>
          <w:tab w:val="left" w:pos="9668"/>
        </w:tabs>
        <w:spacing w:before="1"/>
        <w:rPr>
          <w:u w:val="none"/>
        </w:rPr>
      </w:pPr>
      <w:r>
        <w:rPr>
          <w:spacing w:val="-30"/>
          <w:w w:val="99"/>
          <w:u w:val="thick" w:color="00AF50"/>
        </w:rPr>
        <w:t xml:space="preserve"> </w:t>
      </w:r>
      <w:r>
        <w:rPr>
          <w:u w:val="thick" w:color="00AF50"/>
        </w:rPr>
        <w:t>Job-Related Technical Skills</w:t>
      </w:r>
      <w:r>
        <w:rPr>
          <w:spacing w:val="-29"/>
          <w:u w:val="thick" w:color="00AF50"/>
        </w:rPr>
        <w:t xml:space="preserve"> </w:t>
      </w:r>
      <w:r>
        <w:rPr>
          <w:u w:val="thick" w:color="00AF50"/>
        </w:rPr>
        <w:t>/Education/Training/Experience</w:t>
      </w:r>
      <w:r>
        <w:rPr>
          <w:u w:val="thick" w:color="00AF50"/>
        </w:rPr>
        <w:tab/>
      </w:r>
    </w:p>
    <w:p w14:paraId="61DD6D75" w14:textId="77777777" w:rsidR="003768D8" w:rsidRDefault="003768D8" w:rsidP="003768D8">
      <w:pPr>
        <w:pStyle w:val="BodyText"/>
        <w:spacing w:before="2"/>
        <w:rPr>
          <w:b/>
        </w:rPr>
      </w:pPr>
    </w:p>
    <w:tbl>
      <w:tblPr>
        <w:tblW w:w="0" w:type="auto"/>
        <w:tblInd w:w="160"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firstRow="1" w:lastRow="1" w:firstColumn="1" w:lastColumn="1" w:noHBand="0" w:noVBand="0"/>
      </w:tblPr>
      <w:tblGrid>
        <w:gridCol w:w="980"/>
        <w:gridCol w:w="8613"/>
      </w:tblGrid>
      <w:tr w:rsidR="003768D8" w14:paraId="5C179E12" w14:textId="77777777" w:rsidTr="009124D5">
        <w:trPr>
          <w:trHeight w:val="405"/>
        </w:trPr>
        <w:tc>
          <w:tcPr>
            <w:tcW w:w="980" w:type="dxa"/>
            <w:shd w:val="clear" w:color="auto" w:fill="EEEFF0"/>
          </w:tcPr>
          <w:p w14:paraId="06BD0DC7" w14:textId="77777777" w:rsidR="003768D8" w:rsidRDefault="003768D8" w:rsidP="009124D5">
            <w:pPr>
              <w:pStyle w:val="TableParagraph"/>
              <w:spacing w:before="0"/>
              <w:ind w:left="0"/>
              <w:rPr>
                <w:rFonts w:ascii="Times New Roman"/>
              </w:rPr>
            </w:pPr>
          </w:p>
        </w:tc>
        <w:tc>
          <w:tcPr>
            <w:tcW w:w="8613" w:type="dxa"/>
            <w:shd w:val="clear" w:color="auto" w:fill="EEEFF0"/>
          </w:tcPr>
          <w:p w14:paraId="1DC650D4" w14:textId="77777777" w:rsidR="003768D8" w:rsidRDefault="003768D8" w:rsidP="009124D5">
            <w:pPr>
              <w:pStyle w:val="TableParagraph"/>
              <w:spacing w:before="64"/>
              <w:ind w:left="4059" w:right="4043"/>
              <w:jc w:val="center"/>
              <w:rPr>
                <w:b/>
              </w:rPr>
            </w:pPr>
            <w:r>
              <w:rPr>
                <w:b/>
              </w:rPr>
              <w:t>Skills</w:t>
            </w:r>
          </w:p>
        </w:tc>
      </w:tr>
      <w:tr w:rsidR="003768D8" w14:paraId="22F99076" w14:textId="77777777" w:rsidTr="009124D5">
        <w:trPr>
          <w:trHeight w:val="386"/>
        </w:trPr>
        <w:tc>
          <w:tcPr>
            <w:tcW w:w="980" w:type="dxa"/>
          </w:tcPr>
          <w:p w14:paraId="1117F634" w14:textId="77777777" w:rsidR="003768D8" w:rsidRDefault="003768D8" w:rsidP="009124D5">
            <w:pPr>
              <w:pStyle w:val="TableParagraph"/>
              <w:spacing w:before="56"/>
              <w:ind w:left="439"/>
              <w:rPr>
                <w:b/>
              </w:rPr>
            </w:pPr>
            <w:r>
              <w:rPr>
                <w:b/>
              </w:rPr>
              <w:t>1</w:t>
            </w:r>
          </w:p>
        </w:tc>
        <w:tc>
          <w:tcPr>
            <w:tcW w:w="8613" w:type="dxa"/>
          </w:tcPr>
          <w:p w14:paraId="5F4CDE50" w14:textId="77777777" w:rsidR="003768D8" w:rsidRDefault="003768D8" w:rsidP="009124D5">
            <w:pPr>
              <w:pStyle w:val="TableParagraph"/>
              <w:spacing w:before="56"/>
              <w:ind w:left="117"/>
            </w:pPr>
            <w:r>
              <w:t>University or College training in Biology or Chemistry is preferred</w:t>
            </w:r>
          </w:p>
        </w:tc>
      </w:tr>
      <w:tr w:rsidR="002F758F" w14:paraId="078C7922" w14:textId="77777777" w:rsidTr="009124D5">
        <w:trPr>
          <w:trHeight w:val="386"/>
        </w:trPr>
        <w:tc>
          <w:tcPr>
            <w:tcW w:w="980" w:type="dxa"/>
          </w:tcPr>
          <w:p w14:paraId="397EA88E" w14:textId="7A4746FB" w:rsidR="002F758F" w:rsidRDefault="002F758F" w:rsidP="002F758F">
            <w:pPr>
              <w:pStyle w:val="TableParagraph"/>
              <w:spacing w:before="56"/>
              <w:ind w:left="439"/>
              <w:rPr>
                <w:b/>
              </w:rPr>
            </w:pPr>
            <w:r>
              <w:rPr>
                <w:b/>
              </w:rPr>
              <w:t>2</w:t>
            </w:r>
          </w:p>
        </w:tc>
        <w:tc>
          <w:tcPr>
            <w:tcW w:w="8613" w:type="dxa"/>
          </w:tcPr>
          <w:p w14:paraId="4B153484" w14:textId="48F409A1" w:rsidR="002F758F" w:rsidRDefault="002F758F" w:rsidP="002F758F">
            <w:pPr>
              <w:pStyle w:val="TableParagraph"/>
              <w:spacing w:before="56"/>
              <w:ind w:left="117"/>
            </w:pPr>
            <w:r>
              <w:t>Laboratory experience is an asset</w:t>
            </w:r>
          </w:p>
        </w:tc>
      </w:tr>
      <w:tr w:rsidR="002F758F" w14:paraId="11D3E909" w14:textId="77777777" w:rsidTr="009124D5">
        <w:trPr>
          <w:trHeight w:val="383"/>
        </w:trPr>
        <w:tc>
          <w:tcPr>
            <w:tcW w:w="980" w:type="dxa"/>
          </w:tcPr>
          <w:p w14:paraId="5B27B9D6" w14:textId="5BDDB65C" w:rsidR="002F758F" w:rsidRDefault="002F758F" w:rsidP="002F758F">
            <w:pPr>
              <w:pStyle w:val="TableParagraph"/>
              <w:spacing w:before="52"/>
              <w:ind w:left="439"/>
              <w:rPr>
                <w:b/>
              </w:rPr>
            </w:pPr>
            <w:r>
              <w:rPr>
                <w:b/>
              </w:rPr>
              <w:t>3</w:t>
            </w:r>
          </w:p>
        </w:tc>
        <w:tc>
          <w:tcPr>
            <w:tcW w:w="8613" w:type="dxa"/>
          </w:tcPr>
          <w:p w14:paraId="1E111EB6" w14:textId="5C3C0C9B" w:rsidR="002F758F" w:rsidRDefault="002F758F" w:rsidP="002F758F">
            <w:pPr>
              <w:pStyle w:val="TableParagraph"/>
              <w:ind w:left="117"/>
            </w:pPr>
            <w:r>
              <w:t>Ability to critically analy</w:t>
            </w:r>
            <w:r w:rsidR="007850CD">
              <w:t>ze</w:t>
            </w:r>
            <w:r>
              <w:t xml:space="preserve"> and interpret data is essential</w:t>
            </w:r>
          </w:p>
        </w:tc>
      </w:tr>
      <w:tr w:rsidR="007850CD" w14:paraId="71EB1375" w14:textId="77777777" w:rsidTr="009124D5">
        <w:trPr>
          <w:trHeight w:val="383"/>
        </w:trPr>
        <w:tc>
          <w:tcPr>
            <w:tcW w:w="980" w:type="dxa"/>
          </w:tcPr>
          <w:p w14:paraId="7A58CE0C" w14:textId="234821DE" w:rsidR="007850CD" w:rsidRDefault="007850CD" w:rsidP="007850CD">
            <w:pPr>
              <w:pStyle w:val="TableParagraph"/>
              <w:spacing w:before="52"/>
              <w:ind w:left="439"/>
              <w:rPr>
                <w:b/>
              </w:rPr>
            </w:pPr>
            <w:r>
              <w:rPr>
                <w:b/>
              </w:rPr>
              <w:t>4</w:t>
            </w:r>
          </w:p>
        </w:tc>
        <w:tc>
          <w:tcPr>
            <w:tcW w:w="8613" w:type="dxa"/>
          </w:tcPr>
          <w:p w14:paraId="3BE59753" w14:textId="7041C692" w:rsidR="007850CD" w:rsidRDefault="007850CD" w:rsidP="007850CD">
            <w:pPr>
              <w:pStyle w:val="TableParagraph"/>
              <w:ind w:left="117"/>
            </w:pPr>
            <w:r>
              <w:t>Strong leadership qualities and interpersonal skills</w:t>
            </w:r>
          </w:p>
        </w:tc>
      </w:tr>
      <w:tr w:rsidR="007850CD" w14:paraId="75EE25DF" w14:textId="77777777" w:rsidTr="009124D5">
        <w:trPr>
          <w:trHeight w:val="383"/>
        </w:trPr>
        <w:tc>
          <w:tcPr>
            <w:tcW w:w="980" w:type="dxa"/>
          </w:tcPr>
          <w:p w14:paraId="3232F724" w14:textId="613776EC" w:rsidR="007850CD" w:rsidRDefault="007850CD" w:rsidP="007850CD">
            <w:pPr>
              <w:pStyle w:val="TableParagraph"/>
              <w:spacing w:before="52"/>
              <w:ind w:left="439"/>
              <w:rPr>
                <w:b/>
              </w:rPr>
            </w:pPr>
            <w:r>
              <w:rPr>
                <w:b/>
              </w:rPr>
              <w:t>5</w:t>
            </w:r>
          </w:p>
        </w:tc>
        <w:tc>
          <w:tcPr>
            <w:tcW w:w="8613" w:type="dxa"/>
          </w:tcPr>
          <w:p w14:paraId="683FE2D6" w14:textId="1F92959F" w:rsidR="007850CD" w:rsidRDefault="007850CD" w:rsidP="007850CD">
            <w:pPr>
              <w:pStyle w:val="TableParagraph"/>
              <w:ind w:left="117"/>
            </w:pPr>
            <w:r>
              <w:t>Team player who can also work independently</w:t>
            </w:r>
          </w:p>
        </w:tc>
      </w:tr>
      <w:tr w:rsidR="007850CD" w14:paraId="3FD6D31E" w14:textId="77777777" w:rsidTr="009124D5">
        <w:trPr>
          <w:trHeight w:val="386"/>
        </w:trPr>
        <w:tc>
          <w:tcPr>
            <w:tcW w:w="980" w:type="dxa"/>
          </w:tcPr>
          <w:p w14:paraId="099FCB99" w14:textId="7973E0C8" w:rsidR="007850CD" w:rsidRDefault="007850CD" w:rsidP="007850CD">
            <w:pPr>
              <w:pStyle w:val="TableParagraph"/>
              <w:ind w:left="439"/>
              <w:rPr>
                <w:b/>
              </w:rPr>
            </w:pPr>
            <w:r>
              <w:rPr>
                <w:b/>
              </w:rPr>
              <w:t>6</w:t>
            </w:r>
          </w:p>
        </w:tc>
        <w:tc>
          <w:tcPr>
            <w:tcW w:w="8613" w:type="dxa"/>
          </w:tcPr>
          <w:p w14:paraId="52527171" w14:textId="17334E06" w:rsidR="007850CD" w:rsidRDefault="007850CD" w:rsidP="007850CD">
            <w:pPr>
              <w:pStyle w:val="TableParagraph"/>
              <w:ind w:left="117"/>
            </w:pPr>
            <w:r>
              <w:t>Comprehensive MS Office (Word, Excel, Outlook)</w:t>
            </w:r>
          </w:p>
        </w:tc>
      </w:tr>
      <w:tr w:rsidR="007850CD" w14:paraId="6D5DF18C" w14:textId="77777777" w:rsidTr="009124D5">
        <w:trPr>
          <w:trHeight w:val="381"/>
        </w:trPr>
        <w:tc>
          <w:tcPr>
            <w:tcW w:w="980" w:type="dxa"/>
          </w:tcPr>
          <w:p w14:paraId="2F6E0249" w14:textId="5F82494C" w:rsidR="007850CD" w:rsidRDefault="007850CD" w:rsidP="007850CD">
            <w:pPr>
              <w:pStyle w:val="TableParagraph"/>
              <w:spacing w:before="52"/>
              <w:ind w:left="439"/>
              <w:rPr>
                <w:b/>
              </w:rPr>
            </w:pPr>
            <w:r>
              <w:rPr>
                <w:b/>
              </w:rPr>
              <w:t>7</w:t>
            </w:r>
          </w:p>
        </w:tc>
        <w:tc>
          <w:tcPr>
            <w:tcW w:w="8613" w:type="dxa"/>
          </w:tcPr>
          <w:p w14:paraId="2A5A82F0" w14:textId="77777777" w:rsidR="007850CD" w:rsidRDefault="007850CD" w:rsidP="007850CD">
            <w:pPr>
              <w:pStyle w:val="TableParagraph"/>
              <w:spacing w:before="52"/>
              <w:ind w:left="117"/>
            </w:pPr>
            <w:r>
              <w:t>Excellent verbal and written communication skills</w:t>
            </w:r>
          </w:p>
        </w:tc>
      </w:tr>
      <w:tr w:rsidR="007850CD" w14:paraId="7B112589" w14:textId="77777777" w:rsidTr="009124D5">
        <w:trPr>
          <w:trHeight w:val="383"/>
        </w:trPr>
        <w:tc>
          <w:tcPr>
            <w:tcW w:w="980" w:type="dxa"/>
          </w:tcPr>
          <w:p w14:paraId="4808892F" w14:textId="2FFC8985" w:rsidR="007850CD" w:rsidRDefault="007850CD" w:rsidP="007850CD">
            <w:pPr>
              <w:pStyle w:val="TableParagraph"/>
              <w:ind w:left="439"/>
              <w:rPr>
                <w:b/>
              </w:rPr>
            </w:pPr>
            <w:r>
              <w:rPr>
                <w:b/>
              </w:rPr>
              <w:t>8</w:t>
            </w:r>
          </w:p>
        </w:tc>
        <w:tc>
          <w:tcPr>
            <w:tcW w:w="8613" w:type="dxa"/>
          </w:tcPr>
          <w:p w14:paraId="0A83BDB3" w14:textId="3A792793" w:rsidR="007850CD" w:rsidRDefault="007850CD" w:rsidP="007850CD">
            <w:pPr>
              <w:pStyle w:val="TableParagraph"/>
              <w:ind w:left="117"/>
            </w:pPr>
            <w:r>
              <w:t>Valid BC Driver’s License</w:t>
            </w:r>
          </w:p>
        </w:tc>
      </w:tr>
    </w:tbl>
    <w:p w14:paraId="48CF83D4" w14:textId="77777777" w:rsidR="003768D8" w:rsidRDefault="003768D8" w:rsidP="003768D8"/>
    <w:p w14:paraId="447E2E4B" w14:textId="06BC783E" w:rsidR="009E12FA" w:rsidRDefault="009E12FA"/>
    <w:sectPr w:rsidR="009E12FA">
      <w:pgSz w:w="12240" w:h="15840"/>
      <w:pgMar w:top="1680" w:right="1180" w:bottom="800" w:left="1160" w:header="578"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7DEDE" w14:textId="77777777" w:rsidR="009E12FA" w:rsidRDefault="0010211C">
      <w:r>
        <w:separator/>
      </w:r>
    </w:p>
  </w:endnote>
  <w:endnote w:type="continuationSeparator" w:id="0">
    <w:p w14:paraId="689D10BF" w14:textId="77777777" w:rsidR="009E12FA" w:rsidRDefault="0010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108605"/>
      <w:docPartObj>
        <w:docPartGallery w:val="Page Numbers (Bottom of Page)"/>
        <w:docPartUnique/>
      </w:docPartObj>
    </w:sdtPr>
    <w:sdtEndPr>
      <w:rPr>
        <w:noProof/>
      </w:rPr>
    </w:sdtEndPr>
    <w:sdtContent>
      <w:p w14:paraId="4AD93F47" w14:textId="6D3AC196" w:rsidR="00071477" w:rsidRDefault="000714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3A0A82" w14:textId="28337B28" w:rsidR="003768D8" w:rsidRDefault="003768D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624F4" w14:textId="77777777" w:rsidR="009E12FA" w:rsidRDefault="0010211C">
      <w:r>
        <w:separator/>
      </w:r>
    </w:p>
  </w:footnote>
  <w:footnote w:type="continuationSeparator" w:id="0">
    <w:p w14:paraId="78C6BBCE" w14:textId="77777777" w:rsidR="009E12FA" w:rsidRDefault="00102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7CE1" w14:textId="77C0FB06" w:rsidR="003768D8" w:rsidRDefault="003768D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255A4"/>
    <w:multiLevelType w:val="multilevel"/>
    <w:tmpl w:val="563C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C5AE7"/>
    <w:multiLevelType w:val="hybridMultilevel"/>
    <w:tmpl w:val="5464E8F0"/>
    <w:lvl w:ilvl="0" w:tplc="C3425E54">
      <w:start w:val="1"/>
      <w:numFmt w:val="decimal"/>
      <w:lvlText w:val="%1."/>
      <w:lvlJc w:val="left"/>
      <w:pPr>
        <w:ind w:left="1014" w:hanging="452"/>
      </w:pPr>
      <w:rPr>
        <w:rFonts w:ascii="Calibri" w:eastAsia="Calibri" w:hAnsi="Calibri" w:cs="Calibri" w:hint="default"/>
        <w:b/>
        <w:bCs/>
        <w:w w:val="100"/>
        <w:sz w:val="22"/>
        <w:szCs w:val="22"/>
      </w:rPr>
    </w:lvl>
    <w:lvl w:ilvl="1" w:tplc="3D34461C">
      <w:numFmt w:val="bullet"/>
      <w:lvlText w:val="•"/>
      <w:lvlJc w:val="left"/>
      <w:pPr>
        <w:ind w:left="1908" w:hanging="452"/>
      </w:pPr>
      <w:rPr>
        <w:rFonts w:hint="default"/>
      </w:rPr>
    </w:lvl>
    <w:lvl w:ilvl="2" w:tplc="EB98E490">
      <w:numFmt w:val="bullet"/>
      <w:lvlText w:val="•"/>
      <w:lvlJc w:val="left"/>
      <w:pPr>
        <w:ind w:left="2796" w:hanging="452"/>
      </w:pPr>
      <w:rPr>
        <w:rFonts w:hint="default"/>
      </w:rPr>
    </w:lvl>
    <w:lvl w:ilvl="3" w:tplc="0C4063A6">
      <w:numFmt w:val="bullet"/>
      <w:lvlText w:val="•"/>
      <w:lvlJc w:val="left"/>
      <w:pPr>
        <w:ind w:left="3684" w:hanging="452"/>
      </w:pPr>
      <w:rPr>
        <w:rFonts w:hint="default"/>
      </w:rPr>
    </w:lvl>
    <w:lvl w:ilvl="4" w:tplc="6FDE2F3E">
      <w:numFmt w:val="bullet"/>
      <w:lvlText w:val="•"/>
      <w:lvlJc w:val="left"/>
      <w:pPr>
        <w:ind w:left="4572" w:hanging="452"/>
      </w:pPr>
      <w:rPr>
        <w:rFonts w:hint="default"/>
      </w:rPr>
    </w:lvl>
    <w:lvl w:ilvl="5" w:tplc="BFCA255A">
      <w:numFmt w:val="bullet"/>
      <w:lvlText w:val="•"/>
      <w:lvlJc w:val="left"/>
      <w:pPr>
        <w:ind w:left="5460" w:hanging="452"/>
      </w:pPr>
      <w:rPr>
        <w:rFonts w:hint="default"/>
      </w:rPr>
    </w:lvl>
    <w:lvl w:ilvl="6" w:tplc="513847B2">
      <w:numFmt w:val="bullet"/>
      <w:lvlText w:val="•"/>
      <w:lvlJc w:val="left"/>
      <w:pPr>
        <w:ind w:left="6348" w:hanging="452"/>
      </w:pPr>
      <w:rPr>
        <w:rFonts w:hint="default"/>
      </w:rPr>
    </w:lvl>
    <w:lvl w:ilvl="7" w:tplc="DC3A44E0">
      <w:numFmt w:val="bullet"/>
      <w:lvlText w:val="•"/>
      <w:lvlJc w:val="left"/>
      <w:pPr>
        <w:ind w:left="7236" w:hanging="452"/>
      </w:pPr>
      <w:rPr>
        <w:rFonts w:hint="default"/>
      </w:rPr>
    </w:lvl>
    <w:lvl w:ilvl="8" w:tplc="B016E884">
      <w:numFmt w:val="bullet"/>
      <w:lvlText w:val="•"/>
      <w:lvlJc w:val="left"/>
      <w:pPr>
        <w:ind w:left="8124" w:hanging="452"/>
      </w:pPr>
      <w:rPr>
        <w:rFonts w:hint="default"/>
      </w:rPr>
    </w:lvl>
  </w:abstractNum>
  <w:abstractNum w:abstractNumId="2" w15:restartNumberingAfterBreak="0">
    <w:nsid w:val="50273B71"/>
    <w:multiLevelType w:val="hybridMultilevel"/>
    <w:tmpl w:val="30DA740A"/>
    <w:lvl w:ilvl="0" w:tplc="10090005">
      <w:start w:val="1"/>
      <w:numFmt w:val="bullet"/>
      <w:lvlText w:val=""/>
      <w:lvlJc w:val="left"/>
      <w:pPr>
        <w:ind w:left="820" w:hanging="360"/>
      </w:pPr>
      <w:rPr>
        <w:rFonts w:ascii="Wingdings" w:hAnsi="Wingdings"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3" w15:restartNumberingAfterBreak="0">
    <w:nsid w:val="50A056D4"/>
    <w:multiLevelType w:val="multilevel"/>
    <w:tmpl w:val="9CC6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D9718C"/>
    <w:multiLevelType w:val="hybridMultilevel"/>
    <w:tmpl w:val="D08E7DCE"/>
    <w:lvl w:ilvl="0" w:tplc="A3A2277E">
      <w:numFmt w:val="bullet"/>
      <w:lvlText w:val=""/>
      <w:lvlJc w:val="left"/>
      <w:pPr>
        <w:ind w:left="441" w:hanging="356"/>
      </w:pPr>
      <w:rPr>
        <w:rFonts w:ascii="Symbol" w:eastAsia="Symbol" w:hAnsi="Symbol" w:cs="Symbol" w:hint="default"/>
        <w:w w:val="100"/>
        <w:sz w:val="22"/>
        <w:szCs w:val="22"/>
      </w:rPr>
    </w:lvl>
    <w:lvl w:ilvl="1" w:tplc="5316E2E2">
      <w:numFmt w:val="bullet"/>
      <w:lvlText w:val="•"/>
      <w:lvlJc w:val="left"/>
      <w:pPr>
        <w:ind w:left="1114" w:hanging="356"/>
      </w:pPr>
      <w:rPr>
        <w:rFonts w:hint="default"/>
      </w:rPr>
    </w:lvl>
    <w:lvl w:ilvl="2" w:tplc="B442EA3A">
      <w:numFmt w:val="bullet"/>
      <w:lvlText w:val="•"/>
      <w:lvlJc w:val="left"/>
      <w:pPr>
        <w:ind w:left="1788" w:hanging="356"/>
      </w:pPr>
      <w:rPr>
        <w:rFonts w:hint="default"/>
      </w:rPr>
    </w:lvl>
    <w:lvl w:ilvl="3" w:tplc="588EA7DC">
      <w:numFmt w:val="bullet"/>
      <w:lvlText w:val="•"/>
      <w:lvlJc w:val="left"/>
      <w:pPr>
        <w:ind w:left="2463" w:hanging="356"/>
      </w:pPr>
      <w:rPr>
        <w:rFonts w:hint="default"/>
      </w:rPr>
    </w:lvl>
    <w:lvl w:ilvl="4" w:tplc="2CFE5FAE">
      <w:numFmt w:val="bullet"/>
      <w:lvlText w:val="•"/>
      <w:lvlJc w:val="left"/>
      <w:pPr>
        <w:ind w:left="3137" w:hanging="356"/>
      </w:pPr>
      <w:rPr>
        <w:rFonts w:hint="default"/>
      </w:rPr>
    </w:lvl>
    <w:lvl w:ilvl="5" w:tplc="F8E037D8">
      <w:numFmt w:val="bullet"/>
      <w:lvlText w:val="•"/>
      <w:lvlJc w:val="left"/>
      <w:pPr>
        <w:ind w:left="3812" w:hanging="356"/>
      </w:pPr>
      <w:rPr>
        <w:rFonts w:hint="default"/>
      </w:rPr>
    </w:lvl>
    <w:lvl w:ilvl="6" w:tplc="D658AD3C">
      <w:numFmt w:val="bullet"/>
      <w:lvlText w:val="•"/>
      <w:lvlJc w:val="left"/>
      <w:pPr>
        <w:ind w:left="4486" w:hanging="356"/>
      </w:pPr>
      <w:rPr>
        <w:rFonts w:hint="default"/>
      </w:rPr>
    </w:lvl>
    <w:lvl w:ilvl="7" w:tplc="45565DAC">
      <w:numFmt w:val="bullet"/>
      <w:lvlText w:val="•"/>
      <w:lvlJc w:val="left"/>
      <w:pPr>
        <w:ind w:left="5161" w:hanging="356"/>
      </w:pPr>
      <w:rPr>
        <w:rFonts w:hint="default"/>
      </w:rPr>
    </w:lvl>
    <w:lvl w:ilvl="8" w:tplc="E1D08370">
      <w:numFmt w:val="bullet"/>
      <w:lvlText w:val="•"/>
      <w:lvlJc w:val="left"/>
      <w:pPr>
        <w:ind w:left="5835" w:hanging="356"/>
      </w:pPr>
      <w:rPr>
        <w:rFonts w:hint="default"/>
      </w:rPr>
    </w:lvl>
  </w:abstractNum>
  <w:num w:numId="1" w16cid:durableId="128282494">
    <w:abstractNumId w:val="1"/>
  </w:num>
  <w:num w:numId="2" w16cid:durableId="675113204">
    <w:abstractNumId w:val="4"/>
  </w:num>
  <w:num w:numId="3" w16cid:durableId="1581526210">
    <w:abstractNumId w:val="2"/>
  </w:num>
  <w:num w:numId="4" w16cid:durableId="85269441">
    <w:abstractNumId w:val="3"/>
  </w:num>
  <w:num w:numId="5" w16cid:durableId="78022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72"/>
    <w:rsid w:val="000527BB"/>
    <w:rsid w:val="00071477"/>
    <w:rsid w:val="000E2254"/>
    <w:rsid w:val="0010211C"/>
    <w:rsid w:val="00194B14"/>
    <w:rsid w:val="002F758F"/>
    <w:rsid w:val="003768D8"/>
    <w:rsid w:val="006749B5"/>
    <w:rsid w:val="006D245F"/>
    <w:rsid w:val="007850CD"/>
    <w:rsid w:val="00786C8F"/>
    <w:rsid w:val="00794AA1"/>
    <w:rsid w:val="00851997"/>
    <w:rsid w:val="00867E32"/>
    <w:rsid w:val="008A0264"/>
    <w:rsid w:val="008B16B5"/>
    <w:rsid w:val="0093489A"/>
    <w:rsid w:val="009D0794"/>
    <w:rsid w:val="009E12FA"/>
    <w:rsid w:val="00A44E84"/>
    <w:rsid w:val="00BC48C7"/>
    <w:rsid w:val="00C0599D"/>
    <w:rsid w:val="00C60790"/>
    <w:rsid w:val="00CC1015"/>
    <w:rsid w:val="00DA4C8A"/>
    <w:rsid w:val="00F13A72"/>
    <w:rsid w:val="00F93B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ED99E"/>
  <w15:docId w15:val="{511495D1-C588-4356-A3E7-97F07AE5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250"/>
      <w:outlineLvl w:val="1"/>
    </w:pPr>
    <w:rPr>
      <w:b/>
      <w:bCs/>
      <w:sz w:val="26"/>
      <w:szCs w:val="26"/>
      <w:u w:val="single" w:color="000000"/>
    </w:rPr>
  </w:style>
  <w:style w:type="paragraph" w:styleId="Heading3">
    <w:name w:val="heading 3"/>
    <w:basedOn w:val="Normal"/>
    <w:uiPriority w:val="9"/>
    <w:unhideWhenUsed/>
    <w:qFormat/>
    <w:pPr>
      <w:ind w:left="100"/>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1"/>
      <w:ind w:left="1014" w:hanging="451"/>
    </w:pPr>
  </w:style>
  <w:style w:type="paragraph" w:customStyle="1" w:styleId="TableParagraph">
    <w:name w:val="Table Paragraph"/>
    <w:basedOn w:val="Normal"/>
    <w:uiPriority w:val="1"/>
    <w:qFormat/>
    <w:pPr>
      <w:spacing w:before="54"/>
      <w:ind w:left="85"/>
    </w:pPr>
  </w:style>
  <w:style w:type="character" w:styleId="Hyperlink">
    <w:name w:val="Hyperlink"/>
    <w:basedOn w:val="DefaultParagraphFont"/>
    <w:uiPriority w:val="99"/>
    <w:unhideWhenUsed/>
    <w:rsid w:val="00DA4C8A"/>
    <w:rPr>
      <w:color w:val="0000FF" w:themeColor="hyperlink"/>
      <w:u w:val="single"/>
    </w:rPr>
  </w:style>
  <w:style w:type="character" w:styleId="UnresolvedMention">
    <w:name w:val="Unresolved Mention"/>
    <w:basedOn w:val="DefaultParagraphFont"/>
    <w:uiPriority w:val="99"/>
    <w:semiHidden/>
    <w:unhideWhenUsed/>
    <w:rsid w:val="00DA4C8A"/>
    <w:rPr>
      <w:color w:val="605E5C"/>
      <w:shd w:val="clear" w:color="auto" w:fill="E1DFDD"/>
    </w:rPr>
  </w:style>
  <w:style w:type="paragraph" w:styleId="Header">
    <w:name w:val="header"/>
    <w:basedOn w:val="Normal"/>
    <w:link w:val="HeaderChar"/>
    <w:uiPriority w:val="99"/>
    <w:unhideWhenUsed/>
    <w:rsid w:val="00DA4C8A"/>
    <w:pPr>
      <w:tabs>
        <w:tab w:val="center" w:pos="4680"/>
        <w:tab w:val="right" w:pos="9360"/>
      </w:tabs>
    </w:pPr>
  </w:style>
  <w:style w:type="character" w:customStyle="1" w:styleId="HeaderChar">
    <w:name w:val="Header Char"/>
    <w:basedOn w:val="DefaultParagraphFont"/>
    <w:link w:val="Header"/>
    <w:uiPriority w:val="99"/>
    <w:rsid w:val="00DA4C8A"/>
    <w:rPr>
      <w:rFonts w:ascii="Calibri" w:eastAsia="Calibri" w:hAnsi="Calibri" w:cs="Calibri"/>
    </w:rPr>
  </w:style>
  <w:style w:type="paragraph" w:styleId="Footer">
    <w:name w:val="footer"/>
    <w:basedOn w:val="Normal"/>
    <w:link w:val="FooterChar"/>
    <w:uiPriority w:val="99"/>
    <w:unhideWhenUsed/>
    <w:rsid w:val="00DA4C8A"/>
    <w:pPr>
      <w:tabs>
        <w:tab w:val="center" w:pos="4680"/>
        <w:tab w:val="right" w:pos="9360"/>
      </w:tabs>
    </w:pPr>
  </w:style>
  <w:style w:type="character" w:customStyle="1" w:styleId="FooterChar">
    <w:name w:val="Footer Char"/>
    <w:basedOn w:val="DefaultParagraphFont"/>
    <w:link w:val="Footer"/>
    <w:uiPriority w:val="99"/>
    <w:rsid w:val="00DA4C8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9446">
      <w:bodyDiv w:val="1"/>
      <w:marLeft w:val="0"/>
      <w:marRight w:val="0"/>
      <w:marTop w:val="0"/>
      <w:marBottom w:val="0"/>
      <w:divBdr>
        <w:top w:val="none" w:sz="0" w:space="0" w:color="auto"/>
        <w:left w:val="none" w:sz="0" w:space="0" w:color="auto"/>
        <w:bottom w:val="none" w:sz="0" w:space="0" w:color="auto"/>
        <w:right w:val="none" w:sz="0" w:space="0" w:color="auto"/>
      </w:divBdr>
    </w:div>
    <w:div w:id="67920726">
      <w:bodyDiv w:val="1"/>
      <w:marLeft w:val="0"/>
      <w:marRight w:val="0"/>
      <w:marTop w:val="0"/>
      <w:marBottom w:val="0"/>
      <w:divBdr>
        <w:top w:val="none" w:sz="0" w:space="0" w:color="auto"/>
        <w:left w:val="none" w:sz="0" w:space="0" w:color="auto"/>
        <w:bottom w:val="none" w:sz="0" w:space="0" w:color="auto"/>
        <w:right w:val="none" w:sz="0" w:space="0" w:color="auto"/>
      </w:divBdr>
    </w:div>
    <w:div w:id="969290584">
      <w:bodyDiv w:val="1"/>
      <w:marLeft w:val="0"/>
      <w:marRight w:val="0"/>
      <w:marTop w:val="0"/>
      <w:marBottom w:val="0"/>
      <w:divBdr>
        <w:top w:val="none" w:sz="0" w:space="0" w:color="auto"/>
        <w:left w:val="none" w:sz="0" w:space="0" w:color="auto"/>
        <w:bottom w:val="none" w:sz="0" w:space="0" w:color="auto"/>
        <w:right w:val="none" w:sz="0" w:space="0" w:color="auto"/>
      </w:divBdr>
    </w:div>
    <w:div w:id="1225334149">
      <w:bodyDiv w:val="1"/>
      <w:marLeft w:val="0"/>
      <w:marRight w:val="0"/>
      <w:marTop w:val="0"/>
      <w:marBottom w:val="0"/>
      <w:divBdr>
        <w:top w:val="none" w:sz="0" w:space="0" w:color="auto"/>
        <w:left w:val="none" w:sz="0" w:space="0" w:color="auto"/>
        <w:bottom w:val="none" w:sz="0" w:space="0" w:color="auto"/>
        <w:right w:val="none" w:sz="0" w:space="0" w:color="auto"/>
      </w:divBdr>
    </w:div>
    <w:div w:id="1273828746">
      <w:bodyDiv w:val="1"/>
      <w:marLeft w:val="0"/>
      <w:marRight w:val="0"/>
      <w:marTop w:val="0"/>
      <w:marBottom w:val="0"/>
      <w:divBdr>
        <w:top w:val="none" w:sz="0" w:space="0" w:color="auto"/>
        <w:left w:val="none" w:sz="0" w:space="0" w:color="auto"/>
        <w:bottom w:val="none" w:sz="0" w:space="0" w:color="auto"/>
        <w:right w:val="none" w:sz="0" w:space="0" w:color="auto"/>
      </w:divBdr>
    </w:div>
    <w:div w:id="1579556098">
      <w:bodyDiv w:val="1"/>
      <w:marLeft w:val="0"/>
      <w:marRight w:val="0"/>
      <w:marTop w:val="0"/>
      <w:marBottom w:val="0"/>
      <w:divBdr>
        <w:top w:val="none" w:sz="0" w:space="0" w:color="auto"/>
        <w:left w:val="none" w:sz="0" w:space="0" w:color="auto"/>
        <w:bottom w:val="none" w:sz="0" w:space="0" w:color="auto"/>
        <w:right w:val="none" w:sz="0" w:space="0" w:color="auto"/>
      </w:divBdr>
    </w:div>
    <w:div w:id="1609652954">
      <w:bodyDiv w:val="1"/>
      <w:marLeft w:val="0"/>
      <w:marRight w:val="0"/>
      <w:marTop w:val="0"/>
      <w:marBottom w:val="0"/>
      <w:divBdr>
        <w:top w:val="none" w:sz="0" w:space="0" w:color="auto"/>
        <w:left w:val="none" w:sz="0" w:space="0" w:color="auto"/>
        <w:bottom w:val="none" w:sz="0" w:space="0" w:color="auto"/>
        <w:right w:val="none" w:sz="0" w:space="0" w:color="auto"/>
      </w:divBdr>
    </w:div>
    <w:div w:id="1906641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rthur@oksir.org" TargetMode="External"/><Relationship Id="rId4" Type="http://schemas.openxmlformats.org/officeDocument/2006/relationships/settings" Target="settings.xml"/><Relationship Id="rId9" Type="http://schemas.openxmlformats.org/officeDocument/2006/relationships/hyperlink" Target="http://www.oksi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CDDC0-1362-4EE9-8A81-B9D816A1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 Administration</dc:creator>
  <cp:lastModifiedBy>Tanya Littley</cp:lastModifiedBy>
  <cp:revision>10</cp:revision>
  <cp:lastPrinted>2021-11-08T21:58:00Z</cp:lastPrinted>
  <dcterms:created xsi:type="dcterms:W3CDTF">2022-10-19T16:49:00Z</dcterms:created>
  <dcterms:modified xsi:type="dcterms:W3CDTF">2024-07-30T18:00:00Z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Creator">
    <vt:lpwstr>Microsoft® Word 2010</vt:lpwstr>
  </property>
  <property fmtid="{D5CDD505-2E9C-101B-9397-08002B2CF9AE}" pid="4" name="LastSaved">
    <vt:filetime>2021-11-08T00:00:00Z</vt:filetime>
  </property>
</Properties>
</file>